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76C71" w14:textId="7256A22B" w:rsidR="005D0338" w:rsidRDefault="005D0338" w:rsidP="00B422E5">
      <w:pPr>
        <w:pStyle w:val="MDPI11articletype"/>
        <w:rPr>
          <w:rFonts w:ascii="Arial" w:hAnsi="Arial" w:cs="Arial"/>
          <w:i w:val="0"/>
          <w:iCs/>
        </w:rPr>
      </w:pPr>
      <w:r w:rsidRPr="00675ACA">
        <w:rPr>
          <w:rFonts w:ascii="Arial" w:hAnsi="Arial" w:cs="Arial"/>
          <w:i w:val="0"/>
          <w:iCs/>
        </w:rPr>
        <w:t xml:space="preserve">Type of </w:t>
      </w:r>
      <w:r w:rsidR="00675ACA" w:rsidRPr="00675ACA">
        <w:rPr>
          <w:rFonts w:ascii="Arial" w:hAnsi="Arial" w:cs="Arial"/>
          <w:i w:val="0"/>
          <w:iCs/>
        </w:rPr>
        <w:t>manuscript</w:t>
      </w:r>
      <w:r w:rsidRPr="00675ACA">
        <w:rPr>
          <w:rFonts w:ascii="Arial" w:hAnsi="Arial" w:cs="Arial"/>
          <w:i w:val="0"/>
          <w:iCs/>
        </w:rPr>
        <w:t xml:space="preserve"> (Article, Review, Communication, etc.)</w:t>
      </w:r>
      <w:r w:rsidR="00F233FC">
        <w:rPr>
          <w:rFonts w:ascii="Arial" w:hAnsi="Arial" w:cs="Arial"/>
          <w:i w:val="0"/>
          <w:iCs/>
        </w:rPr>
        <w:t>:</w:t>
      </w:r>
    </w:p>
    <w:p w14:paraId="0098460F" w14:textId="77777777" w:rsidR="00F233FC" w:rsidRPr="00F233FC" w:rsidRDefault="00F233FC" w:rsidP="00F233FC">
      <w:pPr>
        <w:rPr>
          <w:lang w:eastAsia="de-DE" w:bidi="en-US"/>
        </w:rPr>
      </w:pPr>
    </w:p>
    <w:p w14:paraId="3967FE99" w14:textId="77777777" w:rsidR="005D0338" w:rsidRPr="00675ACA" w:rsidRDefault="005D0338" w:rsidP="00B422E5">
      <w:pPr>
        <w:pStyle w:val="MDPI12title"/>
        <w:rPr>
          <w:rFonts w:ascii="Arial" w:hAnsi="Arial" w:cs="Arial"/>
        </w:rPr>
      </w:pPr>
      <w:r w:rsidRPr="00675ACA">
        <w:rPr>
          <w:rFonts w:ascii="Arial" w:hAnsi="Arial" w:cs="Arial"/>
        </w:rPr>
        <w:t>Title</w:t>
      </w:r>
    </w:p>
    <w:p w14:paraId="6B862720" w14:textId="35F317BE" w:rsidR="005D0338" w:rsidRPr="005A3AEF" w:rsidRDefault="005D0338" w:rsidP="00B422E5">
      <w:pPr>
        <w:pStyle w:val="MDPI17abstract"/>
        <w:ind w:left="0"/>
        <w:jc w:val="left"/>
        <w:rPr>
          <w:rFonts w:ascii="Arial" w:hAnsi="Arial" w:cs="Arial"/>
          <w:sz w:val="20"/>
          <w:szCs w:val="20"/>
        </w:rPr>
      </w:pPr>
      <w:r w:rsidRPr="005A3AEF">
        <w:rPr>
          <w:rFonts w:ascii="Arial" w:hAnsi="Arial" w:cs="Arial"/>
          <w:b/>
          <w:sz w:val="20"/>
          <w:szCs w:val="20"/>
        </w:rPr>
        <w:t xml:space="preserve">Abstract: </w:t>
      </w:r>
      <w:r w:rsidRPr="005A3AEF">
        <w:rPr>
          <w:rFonts w:ascii="Arial" w:hAnsi="Arial" w:cs="Arial"/>
          <w:sz w:val="20"/>
          <w:szCs w:val="20"/>
        </w:rPr>
        <w:t xml:space="preserve">A single paragraph of </w:t>
      </w:r>
      <w:r w:rsidR="005945F7" w:rsidRPr="005A3AEF">
        <w:rPr>
          <w:rFonts w:ascii="Arial" w:hAnsi="Arial" w:cs="Arial"/>
          <w:sz w:val="20"/>
          <w:szCs w:val="20"/>
        </w:rPr>
        <w:t>up</w:t>
      </w:r>
      <w:r w:rsidR="005945F7" w:rsidRPr="005A3AEF">
        <w:rPr>
          <w:rFonts w:ascii="Arial" w:hAnsi="Arial" w:cs="Arial"/>
          <w:sz w:val="20"/>
          <w:szCs w:val="24"/>
        </w:rPr>
        <w:t xml:space="preserve"> to 300 words summarising the content of your article, highlighting the main aspects. Grab the reader’s attention so they want to keep reading.</w:t>
      </w:r>
    </w:p>
    <w:p w14:paraId="1497E539" w14:textId="6D6D1DD7" w:rsidR="005D0338" w:rsidRPr="005A3AEF" w:rsidRDefault="005D0338" w:rsidP="00B422E5">
      <w:pPr>
        <w:pStyle w:val="MDPI18keywords"/>
        <w:spacing w:line="240" w:lineRule="auto"/>
        <w:ind w:left="0"/>
        <w:jc w:val="left"/>
        <w:rPr>
          <w:rFonts w:ascii="Arial" w:hAnsi="Arial" w:cs="Arial"/>
          <w:sz w:val="20"/>
          <w:szCs w:val="20"/>
        </w:rPr>
      </w:pPr>
      <w:r w:rsidRPr="005A3AEF">
        <w:rPr>
          <w:rFonts w:ascii="Arial" w:hAnsi="Arial" w:cs="Arial"/>
          <w:b/>
          <w:sz w:val="20"/>
          <w:szCs w:val="20"/>
        </w:rPr>
        <w:t xml:space="preserve">Keywords: </w:t>
      </w:r>
      <w:r w:rsidRPr="005A3AEF">
        <w:rPr>
          <w:rFonts w:ascii="Arial" w:hAnsi="Arial" w:cs="Arial"/>
          <w:sz w:val="20"/>
          <w:szCs w:val="20"/>
        </w:rPr>
        <w:t xml:space="preserve">keyword 1; keyword 2; keyword 3 (List three to </w:t>
      </w:r>
      <w:r w:rsidR="005945F7" w:rsidRPr="005A3AEF">
        <w:rPr>
          <w:rFonts w:ascii="Arial" w:hAnsi="Arial" w:cs="Arial"/>
          <w:sz w:val="20"/>
          <w:szCs w:val="20"/>
        </w:rPr>
        <w:t>five</w:t>
      </w:r>
      <w:r w:rsidRPr="005A3AEF">
        <w:rPr>
          <w:rFonts w:ascii="Arial" w:hAnsi="Arial" w:cs="Arial"/>
          <w:sz w:val="20"/>
          <w:szCs w:val="20"/>
        </w:rPr>
        <w:t xml:space="preserve"> pertinent keywords </w:t>
      </w:r>
      <w:r w:rsidR="00B422E5" w:rsidRPr="005A3AEF">
        <w:rPr>
          <w:rFonts w:ascii="Arial" w:hAnsi="Arial" w:cs="Arial"/>
          <w:sz w:val="20"/>
          <w:szCs w:val="20"/>
        </w:rPr>
        <w:t xml:space="preserve">that are </w:t>
      </w:r>
      <w:r w:rsidR="00E206EC" w:rsidRPr="005A3AEF">
        <w:rPr>
          <w:rFonts w:ascii="Arial" w:hAnsi="Arial" w:cs="Arial"/>
          <w:sz w:val="20"/>
          <w:szCs w:val="20"/>
        </w:rPr>
        <w:t xml:space="preserve">specific to the article </w:t>
      </w:r>
      <w:r w:rsidR="00B422E5" w:rsidRPr="005A3AEF">
        <w:rPr>
          <w:rFonts w:ascii="Arial" w:hAnsi="Arial" w:cs="Arial"/>
          <w:sz w:val="20"/>
          <w:szCs w:val="20"/>
        </w:rPr>
        <w:t xml:space="preserve">as well as </w:t>
      </w:r>
      <w:r w:rsidRPr="005A3AEF">
        <w:rPr>
          <w:rFonts w:ascii="Arial" w:hAnsi="Arial" w:cs="Arial"/>
          <w:sz w:val="20"/>
          <w:szCs w:val="20"/>
        </w:rPr>
        <w:t>reasonably common within the subject discipline.)</w:t>
      </w:r>
    </w:p>
    <w:p w14:paraId="4750ADDB" w14:textId="7ADBE6C7" w:rsidR="005945F7" w:rsidRPr="005A3AEF" w:rsidRDefault="005945F7" w:rsidP="00B422E5">
      <w:pPr>
        <w:jc w:val="left"/>
        <w:rPr>
          <w:sz w:val="22"/>
          <w:szCs w:val="22"/>
          <w:lang w:eastAsia="de-DE" w:bidi="en-US"/>
        </w:rPr>
      </w:pPr>
    </w:p>
    <w:p w14:paraId="61315195" w14:textId="40CE175A" w:rsidR="005945F7" w:rsidRPr="005A3AEF" w:rsidRDefault="005945F7" w:rsidP="00B422E5">
      <w:pPr>
        <w:jc w:val="left"/>
        <w:rPr>
          <w:rFonts w:ascii="Arial" w:hAnsi="Arial" w:cs="Arial"/>
          <w:lang w:eastAsia="de-DE" w:bidi="en-US"/>
        </w:rPr>
      </w:pPr>
      <w:r w:rsidRPr="005A3AEF">
        <w:rPr>
          <w:rFonts w:ascii="Arial" w:hAnsi="Arial" w:cs="Arial"/>
          <w:b/>
          <w:bCs/>
          <w:lang w:eastAsia="de-DE" w:bidi="en-US"/>
        </w:rPr>
        <w:t>Confirmation:</w:t>
      </w:r>
      <w:r w:rsidRPr="005A3AEF">
        <w:rPr>
          <w:rFonts w:ascii="Arial" w:hAnsi="Arial" w:cs="Arial"/>
          <w:lang w:eastAsia="de-DE" w:bidi="en-US"/>
        </w:rPr>
        <w:t xml:space="preserve"> Confirm that permission has been gained from the owner and practice if applicable</w:t>
      </w:r>
    </w:p>
    <w:p w14:paraId="22417315" w14:textId="77777777" w:rsidR="005D0338" w:rsidRPr="00675ACA" w:rsidRDefault="005D0338" w:rsidP="00B422E5">
      <w:pPr>
        <w:pStyle w:val="MDPI19line"/>
        <w:ind w:left="0"/>
        <w:jc w:val="left"/>
        <w:rPr>
          <w:rFonts w:ascii="Arial" w:hAnsi="Arial" w:cs="Arial"/>
        </w:rPr>
      </w:pPr>
    </w:p>
    <w:p w14:paraId="43E8A905" w14:textId="458A535B" w:rsidR="005D0338" w:rsidRPr="00675ACA" w:rsidRDefault="005D0338" w:rsidP="002B779D">
      <w:pPr>
        <w:pStyle w:val="MDPI21heading1"/>
        <w:ind w:left="0"/>
        <w:rPr>
          <w:rFonts w:ascii="Arial" w:hAnsi="Arial" w:cs="Arial"/>
          <w:lang w:eastAsia="zh-CN"/>
        </w:rPr>
      </w:pPr>
      <w:r w:rsidRPr="00675ACA">
        <w:rPr>
          <w:rFonts w:ascii="Arial" w:hAnsi="Arial" w:cs="Arial"/>
          <w:lang w:eastAsia="zh-CN"/>
        </w:rPr>
        <w:t>How to Use This Template</w:t>
      </w:r>
    </w:p>
    <w:p w14:paraId="0B906BD6" w14:textId="77777777" w:rsidR="00F233FC" w:rsidRDefault="005D0338" w:rsidP="007449C4">
      <w:pPr>
        <w:pStyle w:val="MDPI31text"/>
        <w:spacing w:line="276" w:lineRule="auto"/>
        <w:ind w:left="0"/>
        <w:jc w:val="left"/>
        <w:rPr>
          <w:rFonts w:ascii="Arial" w:hAnsi="Arial" w:cs="Arial"/>
        </w:rPr>
      </w:pPr>
      <w:r w:rsidRPr="00675ACA">
        <w:rPr>
          <w:rFonts w:ascii="Arial" w:hAnsi="Arial" w:cs="Arial"/>
        </w:rPr>
        <w:t xml:space="preserve">The template details the sections that can be used in a manuscript. </w:t>
      </w:r>
      <w:r w:rsidR="00B422E5">
        <w:rPr>
          <w:rFonts w:ascii="Arial" w:hAnsi="Arial" w:cs="Arial"/>
        </w:rPr>
        <w:t xml:space="preserve">You can include your subheadings within the </w:t>
      </w:r>
      <w:r w:rsidR="00F233FC">
        <w:rPr>
          <w:rFonts w:ascii="Arial" w:hAnsi="Arial" w:cs="Arial"/>
        </w:rPr>
        <w:t>article to</w:t>
      </w:r>
      <w:r w:rsidR="00B422E5">
        <w:rPr>
          <w:rFonts w:ascii="Arial" w:hAnsi="Arial" w:cs="Arial"/>
        </w:rPr>
        <w:t xml:space="preserve"> </w:t>
      </w:r>
      <w:r w:rsidR="00F233FC">
        <w:rPr>
          <w:rFonts w:ascii="Arial" w:hAnsi="Arial" w:cs="Arial"/>
        </w:rPr>
        <w:t>divide</w:t>
      </w:r>
      <w:r w:rsidR="00B422E5">
        <w:rPr>
          <w:rFonts w:ascii="Arial" w:hAnsi="Arial" w:cs="Arial"/>
        </w:rPr>
        <w:t xml:space="preserve"> your text to </w:t>
      </w:r>
      <w:r w:rsidR="00F233FC">
        <w:rPr>
          <w:rFonts w:ascii="Arial" w:hAnsi="Arial" w:cs="Arial"/>
        </w:rPr>
        <w:t>help the reader identify topics</w:t>
      </w:r>
      <w:r w:rsidR="00B422E5">
        <w:rPr>
          <w:rFonts w:ascii="Arial" w:hAnsi="Arial" w:cs="Arial"/>
        </w:rPr>
        <w:t>, just delete the s</w:t>
      </w:r>
      <w:r w:rsidR="00A514BE" w:rsidRPr="00675ACA">
        <w:rPr>
          <w:rFonts w:ascii="Arial" w:hAnsi="Arial" w:cs="Arial"/>
        </w:rPr>
        <w:t xml:space="preserve">ections that </w:t>
      </w:r>
      <w:r w:rsidR="003437A9">
        <w:rPr>
          <w:rFonts w:ascii="Arial" w:hAnsi="Arial" w:cs="Arial"/>
        </w:rPr>
        <w:t>do not apply</w:t>
      </w:r>
      <w:r w:rsidR="00B422E5">
        <w:rPr>
          <w:rFonts w:ascii="Arial" w:hAnsi="Arial" w:cs="Arial"/>
        </w:rPr>
        <w:t xml:space="preserve"> to your article</w:t>
      </w:r>
      <w:r w:rsidR="00A514BE" w:rsidRPr="00675ACA">
        <w:rPr>
          <w:rFonts w:ascii="Arial" w:hAnsi="Arial" w:cs="Arial"/>
        </w:rPr>
        <w:t>.</w:t>
      </w:r>
    </w:p>
    <w:p w14:paraId="778C075F" w14:textId="797B559D" w:rsidR="002B779D" w:rsidRDefault="00A514BE" w:rsidP="007449C4">
      <w:pPr>
        <w:pStyle w:val="MDPI31text"/>
        <w:spacing w:line="276" w:lineRule="auto"/>
        <w:ind w:left="0"/>
        <w:jc w:val="left"/>
        <w:rPr>
          <w:rFonts w:ascii="Arial" w:hAnsi="Arial" w:cs="Arial"/>
        </w:rPr>
      </w:pPr>
      <w:r w:rsidRPr="00675ACA">
        <w:rPr>
          <w:rFonts w:ascii="Arial" w:hAnsi="Arial" w:cs="Arial"/>
        </w:rPr>
        <w:t xml:space="preserve"> </w:t>
      </w:r>
    </w:p>
    <w:p w14:paraId="238E6A10" w14:textId="22948F8E" w:rsidR="005D0338" w:rsidRDefault="00F233FC" w:rsidP="007449C4">
      <w:pPr>
        <w:pStyle w:val="MDPI31text"/>
        <w:spacing w:line="276" w:lineRule="auto"/>
        <w:ind w:left="0"/>
        <w:jc w:val="left"/>
        <w:rPr>
          <w:rFonts w:ascii="Arial" w:hAnsi="Arial" w:cs="Arial"/>
        </w:rPr>
      </w:pPr>
      <w:r>
        <w:rPr>
          <w:rFonts w:ascii="Arial" w:hAnsi="Arial" w:cs="Arial"/>
          <w:b/>
          <w:bCs/>
          <w:noProof/>
          <w:snapToGrid/>
        </w:rPr>
        <mc:AlternateContent>
          <mc:Choice Requires="wps">
            <w:drawing>
              <wp:anchor distT="0" distB="0" distL="114300" distR="114300" simplePos="0" relativeHeight="251659264" behindDoc="0" locked="0" layoutInCell="1" allowOverlap="1" wp14:anchorId="71C0E0D2" wp14:editId="1D8075BA">
                <wp:simplePos x="0" y="0"/>
                <wp:positionH relativeFrom="column">
                  <wp:posOffset>-43732</wp:posOffset>
                </wp:positionH>
                <wp:positionV relativeFrom="paragraph">
                  <wp:posOffset>330559</wp:posOffset>
                </wp:positionV>
                <wp:extent cx="6806316" cy="55659"/>
                <wp:effectExtent l="0" t="0" r="33020" b="20955"/>
                <wp:wrapNone/>
                <wp:docPr id="1" name="Straight Connector 1"/>
                <wp:cNvGraphicFramePr/>
                <a:graphic xmlns:a="http://schemas.openxmlformats.org/drawingml/2006/main">
                  <a:graphicData uri="http://schemas.microsoft.com/office/word/2010/wordprocessingShape">
                    <wps:wsp>
                      <wps:cNvCnPr/>
                      <wps:spPr>
                        <a:xfrm flipV="1">
                          <a:off x="0" y="0"/>
                          <a:ext cx="6806316" cy="5565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CD9A4D"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45pt,26.05pt" to="532.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" strokecolor="black [3200]" strokeweight=".5pt">
                <v:stroke joinstyle="miter"/>
              </v:line>
            </w:pict>
          </mc:Fallback>
        </mc:AlternateContent>
      </w:r>
      <w:r>
        <w:rPr>
          <w:rFonts w:ascii="Arial" w:hAnsi="Arial" w:cs="Arial"/>
          <w:b/>
          <w:bCs/>
        </w:rPr>
        <w:t>Before you start, r</w:t>
      </w:r>
      <w:r w:rsidR="005D0338" w:rsidRPr="002B779D">
        <w:rPr>
          <w:rFonts w:ascii="Arial" w:hAnsi="Arial" w:cs="Arial"/>
          <w:b/>
          <w:bCs/>
        </w:rPr>
        <w:t>emove this paragraph</w:t>
      </w:r>
      <w:r w:rsidR="005D0338" w:rsidRPr="00675ACA">
        <w:rPr>
          <w:rFonts w:ascii="Arial" w:hAnsi="Arial" w:cs="Arial"/>
        </w:rPr>
        <w:t xml:space="preserve"> and start </w:t>
      </w:r>
      <w:r w:rsidR="007449C4">
        <w:rPr>
          <w:rFonts w:ascii="Arial" w:hAnsi="Arial" w:cs="Arial"/>
        </w:rPr>
        <w:t>your introduction</w:t>
      </w:r>
      <w:r w:rsidR="005D0338" w:rsidRPr="00675ACA">
        <w:rPr>
          <w:rFonts w:ascii="Arial" w:hAnsi="Arial" w:cs="Arial"/>
        </w:rPr>
        <w:t xml:space="preserve">. For any questions, please contact the editorial office of the </w:t>
      </w:r>
      <w:r>
        <w:rPr>
          <w:rFonts w:ascii="Arial" w:hAnsi="Arial" w:cs="Arial"/>
        </w:rPr>
        <w:t>VNJ</w:t>
      </w:r>
      <w:r w:rsidR="005D0338" w:rsidRPr="00675ACA">
        <w:rPr>
          <w:rFonts w:ascii="Arial" w:hAnsi="Arial" w:cs="Arial"/>
        </w:rPr>
        <w:t xml:space="preserve"> </w:t>
      </w:r>
      <w:r w:rsidR="002B779D">
        <w:rPr>
          <w:rFonts w:ascii="Arial" w:hAnsi="Arial" w:cs="Arial"/>
        </w:rPr>
        <w:t xml:space="preserve">at </w:t>
      </w:r>
      <w:hyperlink r:id="rId7" w:history="1">
        <w:r w:rsidR="002B779D" w:rsidRPr="00A458F4">
          <w:rPr>
            <w:rStyle w:val="Hyperlink"/>
            <w:rFonts w:ascii="Arial" w:hAnsi="Arial" w:cs="Arial"/>
          </w:rPr>
          <w:t>vnj@bvna.co.uk</w:t>
        </w:r>
      </w:hyperlink>
      <w:r w:rsidR="002B779D">
        <w:rPr>
          <w:rFonts w:ascii="Arial" w:hAnsi="Arial" w:cs="Arial"/>
        </w:rPr>
        <w:t xml:space="preserve"> or the editor in chief, Nikki, on </w:t>
      </w:r>
      <w:hyperlink r:id="rId8" w:history="1">
        <w:r w:rsidR="002B779D" w:rsidRPr="00A458F4">
          <w:rPr>
            <w:rStyle w:val="Hyperlink"/>
            <w:rFonts w:ascii="Arial" w:hAnsi="Arial" w:cs="Arial"/>
          </w:rPr>
          <w:t>nicola@bvna.co.uk</w:t>
        </w:r>
      </w:hyperlink>
      <w:r w:rsidR="005D0338" w:rsidRPr="00675ACA">
        <w:rPr>
          <w:rFonts w:ascii="Arial" w:hAnsi="Arial" w:cs="Arial"/>
        </w:rPr>
        <w:t>.</w:t>
      </w:r>
    </w:p>
    <w:p w14:paraId="18B6C947" w14:textId="77777777" w:rsidR="00F233FC" w:rsidRPr="00675ACA" w:rsidRDefault="00F233FC" w:rsidP="007449C4">
      <w:pPr>
        <w:pStyle w:val="MDPI31text"/>
        <w:spacing w:line="276" w:lineRule="auto"/>
        <w:ind w:left="0"/>
        <w:jc w:val="left"/>
        <w:rPr>
          <w:rFonts w:ascii="Arial" w:hAnsi="Arial" w:cs="Arial"/>
        </w:rPr>
      </w:pPr>
    </w:p>
    <w:p w14:paraId="2987BC42" w14:textId="77777777" w:rsidR="005D0338" w:rsidRPr="00675ACA" w:rsidRDefault="005D0338" w:rsidP="002B779D">
      <w:pPr>
        <w:pStyle w:val="MDPI21heading1"/>
        <w:ind w:left="0"/>
        <w:rPr>
          <w:rFonts w:ascii="Arial" w:hAnsi="Arial" w:cs="Arial"/>
          <w:lang w:eastAsia="zh-CN"/>
        </w:rPr>
      </w:pPr>
      <w:r w:rsidRPr="00675ACA">
        <w:rPr>
          <w:rFonts w:ascii="Arial" w:hAnsi="Arial" w:cs="Arial"/>
          <w:lang w:eastAsia="zh-CN"/>
        </w:rPr>
        <w:t>1. Introduction</w:t>
      </w:r>
    </w:p>
    <w:p w14:paraId="10B90C73" w14:textId="342513F5" w:rsidR="002B779D" w:rsidRDefault="002B779D" w:rsidP="007449C4">
      <w:pPr>
        <w:pStyle w:val="MDPI31text"/>
        <w:spacing w:line="276" w:lineRule="auto"/>
        <w:ind w:left="0"/>
        <w:jc w:val="left"/>
        <w:rPr>
          <w:rFonts w:ascii="Arial" w:hAnsi="Arial" w:cs="Arial"/>
        </w:rPr>
      </w:pPr>
      <w:r w:rsidRPr="002B779D">
        <w:rPr>
          <w:rFonts w:ascii="Arial" w:hAnsi="Arial" w:cs="Arial"/>
        </w:rPr>
        <w:t xml:space="preserve">This is different to the abstract but still </w:t>
      </w:r>
      <w:r>
        <w:rPr>
          <w:rFonts w:ascii="Arial" w:hAnsi="Arial" w:cs="Arial"/>
        </w:rPr>
        <w:t>outlines</w:t>
      </w:r>
      <w:r w:rsidRPr="002B779D">
        <w:rPr>
          <w:rFonts w:ascii="Arial" w:hAnsi="Arial" w:cs="Arial"/>
        </w:rPr>
        <w:t xml:space="preserve"> the main points of the article. Identify the topic and purpose (who, what, when, where, why, how). </w:t>
      </w:r>
      <w:r w:rsidR="00B53B83">
        <w:rPr>
          <w:rFonts w:ascii="Arial" w:hAnsi="Arial" w:cs="Arial"/>
        </w:rPr>
        <w:t xml:space="preserve">Why do you think this case is important? </w:t>
      </w:r>
      <w:r w:rsidRPr="002B779D">
        <w:rPr>
          <w:rFonts w:ascii="Arial" w:hAnsi="Arial" w:cs="Arial"/>
        </w:rPr>
        <w:t>Give the reader some background on the main topic and tell them what to expect from the rest of the article.</w:t>
      </w:r>
    </w:p>
    <w:p w14:paraId="7ECB638D" w14:textId="0389AD2B" w:rsidR="00FD4883" w:rsidRDefault="00FD4883" w:rsidP="007449C4">
      <w:pPr>
        <w:pStyle w:val="MDPI31text"/>
        <w:spacing w:line="276" w:lineRule="auto"/>
        <w:ind w:left="0"/>
        <w:jc w:val="left"/>
        <w:rPr>
          <w:rFonts w:ascii="Arial" w:hAnsi="Arial" w:cs="Arial"/>
        </w:rPr>
      </w:pPr>
      <w:r w:rsidRPr="00FD4883">
        <w:rPr>
          <w:rFonts w:ascii="Arial" w:hAnsi="Arial" w:cs="Arial"/>
        </w:rPr>
        <w:t>We use the Vancouver referencing format which is commonly used in a variety of scientific disciplines. References must be numbered in order of appearance in the text (including citations in tables and legends) and correspond to an entry on the reference list at the end of the manuscript. In the text, reference numbers should be in superscript. See the end of the document for further details on references.</w:t>
      </w:r>
    </w:p>
    <w:p w14:paraId="53C4F8A0" w14:textId="77777777" w:rsidR="00B53B83" w:rsidRDefault="00B53B83" w:rsidP="00B53B83">
      <w:pPr>
        <w:pStyle w:val="MDPI31text"/>
        <w:spacing w:line="276" w:lineRule="auto"/>
        <w:ind w:left="0"/>
        <w:jc w:val="left"/>
        <w:rPr>
          <w:rFonts w:ascii="Arial" w:hAnsi="Arial" w:cs="Arial"/>
        </w:rPr>
      </w:pPr>
    </w:p>
    <w:p w14:paraId="556FF3E7" w14:textId="77777777" w:rsidR="00FD4883" w:rsidRDefault="00FD4883" w:rsidP="007449C4">
      <w:pPr>
        <w:pStyle w:val="MDPI31text"/>
        <w:spacing w:line="276" w:lineRule="auto"/>
        <w:ind w:left="0"/>
        <w:jc w:val="left"/>
        <w:rPr>
          <w:rFonts w:ascii="Arial" w:hAnsi="Arial" w:cs="Arial"/>
        </w:rPr>
      </w:pPr>
    </w:p>
    <w:p w14:paraId="3C35193E" w14:textId="71AAF1F4" w:rsidR="00B53B83" w:rsidRDefault="005D0338" w:rsidP="00B422E5">
      <w:pPr>
        <w:pStyle w:val="MDPI21heading1"/>
        <w:spacing w:before="0"/>
        <w:ind w:left="0"/>
        <w:rPr>
          <w:rFonts w:ascii="Arial" w:hAnsi="Arial" w:cs="Arial"/>
          <w:lang w:eastAsia="zh-CN"/>
        </w:rPr>
      </w:pPr>
      <w:bookmarkStart w:id="0" w:name="page2"/>
      <w:bookmarkEnd w:id="0"/>
      <w:r w:rsidRPr="00675ACA">
        <w:rPr>
          <w:rFonts w:ascii="Arial" w:hAnsi="Arial" w:cs="Arial"/>
          <w:lang w:eastAsia="zh-CN"/>
        </w:rPr>
        <w:t xml:space="preserve">2. </w:t>
      </w:r>
      <w:r w:rsidR="00B53B83">
        <w:rPr>
          <w:rFonts w:ascii="Arial" w:hAnsi="Arial" w:cs="Arial"/>
          <w:lang w:eastAsia="zh-CN"/>
        </w:rPr>
        <w:t>Background to the case</w:t>
      </w:r>
    </w:p>
    <w:p w14:paraId="41F05CD8" w14:textId="01B17F62" w:rsidR="00B53B83" w:rsidRPr="00B53B83" w:rsidRDefault="00B53B83" w:rsidP="00B53B83">
      <w:pPr>
        <w:rPr>
          <w:rFonts w:ascii="Arial" w:eastAsiaTheme="minorHAnsi" w:hAnsi="Arial" w:cs="Arial"/>
          <w:noProof w:val="0"/>
          <w:color w:val="auto"/>
          <w:lang w:val="en-GB" w:eastAsia="en-US"/>
        </w:rPr>
      </w:pPr>
      <w:r w:rsidRPr="00B53B83">
        <w:rPr>
          <w:rFonts w:ascii="Arial" w:hAnsi="Arial" w:cs="Arial"/>
          <w:sz w:val="18"/>
          <w:szCs w:val="18"/>
        </w:rPr>
        <w:tab/>
      </w:r>
      <w:r>
        <w:rPr>
          <w:rFonts w:ascii="Arial" w:hAnsi="Arial" w:cs="Arial"/>
          <w:sz w:val="18"/>
          <w:szCs w:val="18"/>
        </w:rPr>
        <w:t>Identify why</w:t>
      </w:r>
      <w:r>
        <w:rPr>
          <w:rFonts w:ascii="Arial" w:eastAsiaTheme="minorHAnsi" w:hAnsi="Arial" w:cs="Arial"/>
          <w:noProof w:val="0"/>
          <w:color w:val="auto"/>
          <w:lang w:val="en-GB" w:eastAsia="en-US"/>
        </w:rPr>
        <w:t xml:space="preserve"> </w:t>
      </w:r>
      <w:r w:rsidRPr="00B53B83">
        <w:rPr>
          <w:rFonts w:ascii="Arial" w:eastAsiaTheme="minorHAnsi" w:hAnsi="Arial" w:cs="Arial"/>
          <w:noProof w:val="0"/>
          <w:color w:val="auto"/>
          <w:lang w:val="en-GB" w:eastAsia="en-US"/>
        </w:rPr>
        <w:t>you think this case is important – why did you write it up?</w:t>
      </w:r>
      <w:r>
        <w:rPr>
          <w:rFonts w:ascii="Arial" w:eastAsiaTheme="minorHAnsi" w:hAnsi="Arial" w:cs="Arial"/>
          <w:noProof w:val="0"/>
          <w:color w:val="auto"/>
          <w:lang w:val="en-GB" w:eastAsia="en-US"/>
        </w:rPr>
        <w:t xml:space="preserve"> </w:t>
      </w:r>
      <w:r w:rsidRPr="00B53B83">
        <w:rPr>
          <w:rFonts w:ascii="Arial" w:eastAsiaTheme="minorHAnsi" w:hAnsi="Arial" w:cs="Arial"/>
          <w:noProof w:val="0"/>
          <w:color w:val="auto"/>
          <w:lang w:val="en-GB" w:eastAsia="en-US"/>
        </w:rPr>
        <w:t xml:space="preserve">Why is the case of interest to our readers? </w:t>
      </w:r>
    </w:p>
    <w:p w14:paraId="1E80B815" w14:textId="11899777" w:rsidR="00B53B83" w:rsidRPr="00B53B83" w:rsidRDefault="00B53B83" w:rsidP="00B53B83">
      <w:pPr>
        <w:spacing w:after="160" w:line="259" w:lineRule="auto"/>
        <w:ind w:firstLine="510"/>
        <w:jc w:val="left"/>
        <w:rPr>
          <w:rFonts w:ascii="Arial" w:eastAsiaTheme="minorHAnsi" w:hAnsi="Arial" w:cs="Arial"/>
          <w:noProof w:val="0"/>
          <w:color w:val="auto"/>
          <w:lang w:val="en-GB" w:eastAsia="en-US"/>
        </w:rPr>
      </w:pPr>
      <w:r w:rsidRPr="00B53B83">
        <w:rPr>
          <w:rFonts w:ascii="Arial" w:eastAsiaTheme="minorHAnsi" w:hAnsi="Arial" w:cs="Arial"/>
          <w:noProof w:val="0"/>
          <w:color w:val="auto"/>
          <w:lang w:val="en-GB" w:eastAsia="en-US"/>
        </w:rPr>
        <w:t>Is this a prevalent health problem? Is this a public health concern?</w:t>
      </w:r>
      <w:r>
        <w:rPr>
          <w:rFonts w:ascii="Arial" w:eastAsiaTheme="minorHAnsi" w:hAnsi="Arial" w:cs="Arial"/>
          <w:noProof w:val="0"/>
          <w:color w:val="auto"/>
          <w:lang w:val="en-GB" w:eastAsia="en-US"/>
        </w:rPr>
        <w:t xml:space="preserve"> </w:t>
      </w:r>
      <w:r w:rsidRPr="00B53B83">
        <w:rPr>
          <w:rFonts w:ascii="Arial" w:eastAsiaTheme="minorHAnsi" w:hAnsi="Arial" w:cs="Arial"/>
          <w:noProof w:val="0"/>
          <w:color w:val="auto"/>
          <w:lang w:val="en-GB" w:eastAsia="en-US"/>
        </w:rPr>
        <w:t>Is there a clear message?</w:t>
      </w:r>
    </w:p>
    <w:p w14:paraId="461110A8" w14:textId="4B22B12E" w:rsidR="00B53B83" w:rsidRDefault="00B53B83" w:rsidP="00B422E5">
      <w:pPr>
        <w:pStyle w:val="MDPI21heading1"/>
        <w:spacing w:before="0"/>
        <w:ind w:left="0"/>
        <w:rPr>
          <w:rFonts w:ascii="Arial" w:hAnsi="Arial" w:cs="Arial"/>
          <w:lang w:eastAsia="zh-CN"/>
        </w:rPr>
      </w:pPr>
    </w:p>
    <w:p w14:paraId="6767AC52" w14:textId="471A3940" w:rsidR="000C4E2F" w:rsidRPr="000C4E2F" w:rsidRDefault="00B53B83" w:rsidP="00B422E5">
      <w:pPr>
        <w:pStyle w:val="MDPI21heading1"/>
        <w:spacing w:before="0"/>
        <w:ind w:left="0"/>
        <w:rPr>
          <w:rFonts w:ascii="Arial" w:hAnsi="Arial" w:cs="Arial"/>
          <w:b w:val="0"/>
          <w:bCs/>
          <w:lang w:eastAsia="zh-CN"/>
        </w:rPr>
      </w:pPr>
      <w:r>
        <w:rPr>
          <w:rFonts w:ascii="Arial" w:hAnsi="Arial" w:cs="Arial"/>
          <w:lang w:eastAsia="zh-CN"/>
        </w:rPr>
        <w:t xml:space="preserve">3. </w:t>
      </w:r>
      <w:r w:rsidR="000C4E2F">
        <w:rPr>
          <w:rFonts w:ascii="Arial" w:hAnsi="Arial" w:cs="Arial"/>
          <w:lang w:eastAsia="zh-CN"/>
        </w:rPr>
        <w:t xml:space="preserve">Learning outcomes: </w:t>
      </w:r>
      <w:r w:rsidR="000C4E2F">
        <w:rPr>
          <w:rFonts w:ascii="Arial" w:hAnsi="Arial" w:cs="Arial"/>
          <w:b w:val="0"/>
          <w:bCs/>
          <w:lang w:eastAsia="zh-CN"/>
        </w:rPr>
        <w:t>Create 3 or 4 bullet points of what you expect the reader to learn or take away from your article.</w:t>
      </w:r>
    </w:p>
    <w:p w14:paraId="394C3BEC" w14:textId="0BE7EBB1" w:rsidR="000C4E2F" w:rsidRDefault="000C4E2F">
      <w:pPr>
        <w:spacing w:line="240" w:lineRule="auto"/>
        <w:jc w:val="left"/>
        <w:rPr>
          <w:rFonts w:ascii="Arial" w:eastAsia="Times New Roman" w:hAnsi="Arial" w:cs="Arial"/>
          <w:b/>
          <w:noProof w:val="0"/>
          <w:snapToGrid w:val="0"/>
          <w:szCs w:val="22"/>
          <w:lang w:eastAsia="de-DE" w:bidi="en-US"/>
        </w:rPr>
      </w:pPr>
      <w:r>
        <w:rPr>
          <w:rFonts w:ascii="Arial" w:hAnsi="Arial" w:cs="Arial"/>
        </w:rPr>
        <w:br w:type="page"/>
      </w:r>
    </w:p>
    <w:p w14:paraId="5B49ADD4" w14:textId="77777777" w:rsidR="000C4E2F" w:rsidRDefault="000C4E2F" w:rsidP="00B422E5">
      <w:pPr>
        <w:pStyle w:val="MDPI21heading1"/>
        <w:spacing w:before="0"/>
        <w:ind w:left="0"/>
        <w:rPr>
          <w:rFonts w:ascii="Arial" w:hAnsi="Arial" w:cs="Arial"/>
        </w:rPr>
      </w:pPr>
    </w:p>
    <w:p w14:paraId="662F1BDD" w14:textId="1FB77F29" w:rsidR="005D0338" w:rsidRPr="00675ACA" w:rsidRDefault="00414638" w:rsidP="00B422E5">
      <w:pPr>
        <w:pStyle w:val="MDPI21heading1"/>
        <w:spacing w:before="0"/>
        <w:ind w:left="0"/>
        <w:rPr>
          <w:rFonts w:ascii="Arial" w:hAnsi="Arial" w:cs="Arial"/>
        </w:rPr>
      </w:pPr>
      <w:r>
        <w:rPr>
          <w:rFonts w:ascii="Arial" w:hAnsi="Arial" w:cs="Arial"/>
        </w:rPr>
        <w:t>4.</w:t>
      </w:r>
      <w:r w:rsidR="000C4E2F">
        <w:rPr>
          <w:rFonts w:ascii="Arial" w:hAnsi="Arial" w:cs="Arial"/>
        </w:rPr>
        <w:t xml:space="preserve"> The m</w:t>
      </w:r>
      <w:r w:rsidR="002B779D">
        <w:rPr>
          <w:rFonts w:ascii="Arial" w:hAnsi="Arial" w:cs="Arial"/>
        </w:rPr>
        <w:t>ain body of text</w:t>
      </w:r>
    </w:p>
    <w:p w14:paraId="079224EB" w14:textId="77777777" w:rsidR="00B53B83" w:rsidRDefault="002B779D" w:rsidP="007449C4">
      <w:pPr>
        <w:pStyle w:val="MDPI21heading1"/>
        <w:spacing w:line="276" w:lineRule="auto"/>
        <w:ind w:left="0" w:firstLine="510"/>
        <w:rPr>
          <w:rFonts w:ascii="Arial" w:hAnsi="Arial" w:cs="Arial"/>
          <w:b w:val="0"/>
        </w:rPr>
      </w:pPr>
      <w:r w:rsidRPr="002B779D">
        <w:rPr>
          <w:rFonts w:ascii="Arial" w:hAnsi="Arial" w:cs="Arial"/>
          <w:b w:val="0"/>
        </w:rPr>
        <w:t xml:space="preserve">This is where you expand on topics in your introduction. Use subheadings to divide your text to help the reader follow the subject. Use clear, concise language, giving </w:t>
      </w:r>
      <w:r>
        <w:rPr>
          <w:rFonts w:ascii="Arial" w:hAnsi="Arial" w:cs="Arial"/>
          <w:b w:val="0"/>
        </w:rPr>
        <w:t xml:space="preserve">an </w:t>
      </w:r>
      <w:r w:rsidRPr="002B779D">
        <w:rPr>
          <w:rFonts w:ascii="Arial" w:hAnsi="Arial" w:cs="Arial"/>
          <w:b w:val="0"/>
        </w:rPr>
        <w:t>unbiased opinion.</w:t>
      </w:r>
      <w:r w:rsidR="00E43D00">
        <w:rPr>
          <w:rFonts w:ascii="Arial" w:hAnsi="Arial" w:cs="Arial"/>
          <w:b w:val="0"/>
        </w:rPr>
        <w:t xml:space="preserve"> Remember to write in third person (do not use ‘I’, ‘we’, ‘you; or contractions such as don’t. Write all numbers 1-10 in words.</w:t>
      </w:r>
    </w:p>
    <w:p w14:paraId="3C954E97" w14:textId="69F178DE" w:rsidR="002B779D" w:rsidRDefault="00414638" w:rsidP="00414638">
      <w:pPr>
        <w:pStyle w:val="MDPI21heading1"/>
        <w:spacing w:line="240" w:lineRule="auto"/>
        <w:ind w:left="0" w:firstLine="510"/>
        <w:rPr>
          <w:rFonts w:ascii="Arial" w:hAnsi="Arial" w:cs="Arial"/>
          <w:b w:val="0"/>
        </w:rPr>
      </w:pPr>
      <w:r>
        <w:rPr>
          <w:rFonts w:ascii="Arial" w:hAnsi="Arial" w:cs="Arial"/>
          <w:b w:val="0"/>
        </w:rPr>
        <w:t>When you present the c</w:t>
      </w:r>
      <w:r w:rsidR="00B53B83" w:rsidRPr="00B53B83">
        <w:rPr>
          <w:rFonts w:ascii="Arial" w:hAnsi="Arial" w:cs="Arial"/>
          <w:b w:val="0"/>
        </w:rPr>
        <w:t xml:space="preserve">ase </w:t>
      </w:r>
      <w:r>
        <w:rPr>
          <w:rFonts w:ascii="Arial" w:hAnsi="Arial" w:cs="Arial"/>
          <w:b w:val="0"/>
        </w:rPr>
        <w:t xml:space="preserve">include the important </w:t>
      </w:r>
      <w:r w:rsidR="00B53B83" w:rsidRPr="00B53B83">
        <w:rPr>
          <w:rFonts w:ascii="Arial" w:hAnsi="Arial" w:cs="Arial"/>
          <w:b w:val="0"/>
        </w:rPr>
        <w:t xml:space="preserve">features, </w:t>
      </w:r>
      <w:r>
        <w:rPr>
          <w:rFonts w:ascii="Arial" w:hAnsi="Arial" w:cs="Arial"/>
          <w:b w:val="0"/>
        </w:rPr>
        <w:t xml:space="preserve">a </w:t>
      </w:r>
      <w:r w:rsidR="00B53B83" w:rsidRPr="00B53B83">
        <w:rPr>
          <w:rFonts w:ascii="Arial" w:hAnsi="Arial" w:cs="Arial"/>
          <w:b w:val="0"/>
        </w:rPr>
        <w:t>clinical and environmental history</w:t>
      </w:r>
      <w:r>
        <w:rPr>
          <w:rFonts w:ascii="Arial" w:hAnsi="Arial" w:cs="Arial"/>
          <w:b w:val="0"/>
        </w:rPr>
        <w:t xml:space="preserve"> that the patient presented with. </w:t>
      </w:r>
      <w:r w:rsidR="00B53B83" w:rsidRPr="00B53B83">
        <w:rPr>
          <w:rFonts w:ascii="Arial" w:hAnsi="Arial" w:cs="Arial"/>
          <w:b w:val="0"/>
        </w:rPr>
        <w:t>What is the relevant history of the individual and/or group? Why is this relevant</w:t>
      </w:r>
      <w:r>
        <w:rPr>
          <w:rFonts w:ascii="Arial" w:hAnsi="Arial" w:cs="Arial"/>
          <w:b w:val="0"/>
        </w:rPr>
        <w:t xml:space="preserve"> to a veterinary practice or the nursing of the case? </w:t>
      </w:r>
      <w:r w:rsidR="00B53B83" w:rsidRPr="00B53B83">
        <w:rPr>
          <w:rFonts w:ascii="Arial" w:hAnsi="Arial" w:cs="Arial"/>
          <w:b w:val="0"/>
        </w:rPr>
        <w:t>Explain the findings and how they influenced the diagnostic/treatment decisions</w:t>
      </w:r>
      <w:r>
        <w:rPr>
          <w:rFonts w:ascii="Arial" w:hAnsi="Arial" w:cs="Arial"/>
          <w:b w:val="0"/>
        </w:rPr>
        <w:t xml:space="preserve">. </w:t>
      </w:r>
      <w:r w:rsidR="00B53B83" w:rsidRPr="00B53B83">
        <w:rPr>
          <w:rFonts w:ascii="Arial" w:hAnsi="Arial" w:cs="Arial"/>
          <w:b w:val="0"/>
        </w:rPr>
        <w:t xml:space="preserve">Was there a disease risk to people or other animals? </w:t>
      </w:r>
      <w:r>
        <w:rPr>
          <w:rFonts w:ascii="Arial" w:hAnsi="Arial" w:cs="Arial"/>
          <w:b w:val="0"/>
        </w:rPr>
        <w:t xml:space="preserve">Remember not to use </w:t>
      </w:r>
      <w:r w:rsidR="00B53B83" w:rsidRPr="00B53B83">
        <w:rPr>
          <w:rFonts w:ascii="Arial" w:hAnsi="Arial" w:cs="Arial"/>
          <w:b w:val="0"/>
        </w:rPr>
        <w:t>abbreviations for diseases or investigations</w:t>
      </w:r>
      <w:r w:rsidR="00B53B83">
        <w:rPr>
          <w:rFonts w:ascii="Arial" w:hAnsi="Arial" w:cs="Arial"/>
          <w:b w:val="0"/>
        </w:rPr>
        <w:t xml:space="preserve"> </w:t>
      </w:r>
    </w:p>
    <w:p w14:paraId="6FB6CFF6" w14:textId="77777777" w:rsidR="00414638" w:rsidRDefault="00414638" w:rsidP="00414638">
      <w:pPr>
        <w:pStyle w:val="MDPI21heading1"/>
        <w:spacing w:line="240" w:lineRule="auto"/>
        <w:ind w:left="0" w:firstLine="510"/>
        <w:rPr>
          <w:rFonts w:ascii="Arial" w:hAnsi="Arial" w:cs="Arial"/>
          <w:b w:val="0"/>
        </w:rPr>
      </w:pPr>
    </w:p>
    <w:p w14:paraId="7C0672C6" w14:textId="66569C52" w:rsidR="00E43D00" w:rsidRDefault="00E43D00" w:rsidP="007449C4">
      <w:pPr>
        <w:pStyle w:val="MDPI31text"/>
        <w:spacing w:line="276" w:lineRule="auto"/>
        <w:ind w:left="0"/>
        <w:jc w:val="left"/>
        <w:rPr>
          <w:rFonts w:ascii="Arial" w:hAnsi="Arial" w:cs="Arial"/>
        </w:rPr>
      </w:pPr>
      <w:r w:rsidRPr="00E43D00">
        <w:rPr>
          <w:rFonts w:ascii="Arial" w:hAnsi="Arial" w:cs="Arial"/>
          <w:bCs/>
        </w:rPr>
        <w:t>Use subheadings to divide your text so the reader can easily follow the information.</w:t>
      </w:r>
      <w:r>
        <w:rPr>
          <w:rFonts w:ascii="Arial" w:hAnsi="Arial" w:cs="Arial"/>
          <w:b/>
        </w:rPr>
        <w:t xml:space="preserve"> </w:t>
      </w:r>
      <w:r w:rsidRPr="00675ACA">
        <w:rPr>
          <w:rFonts w:ascii="Arial" w:hAnsi="Arial" w:cs="Arial"/>
        </w:rPr>
        <w:t>References should be numbered in order of appearance and indicated by a numeral or numerals in square brackets—e.g., [1] or [2,3], or [4–6]. See the end of the document for further details on references.</w:t>
      </w:r>
    </w:p>
    <w:p w14:paraId="23B7EA61" w14:textId="77777777" w:rsidR="00B53B83" w:rsidRPr="00675ACA" w:rsidRDefault="00B53B83" w:rsidP="007449C4">
      <w:pPr>
        <w:pStyle w:val="MDPI31text"/>
        <w:spacing w:line="276" w:lineRule="auto"/>
        <w:ind w:left="0"/>
        <w:jc w:val="left"/>
        <w:rPr>
          <w:rFonts w:ascii="Arial" w:hAnsi="Arial" w:cs="Arial"/>
        </w:rPr>
      </w:pPr>
    </w:p>
    <w:p w14:paraId="48B71C6A" w14:textId="419D4D6B" w:rsidR="005D0338" w:rsidRPr="005A3AEF" w:rsidRDefault="005D0338" w:rsidP="007449C4">
      <w:pPr>
        <w:pStyle w:val="MDPI22heading2"/>
        <w:spacing w:before="240" w:line="276" w:lineRule="auto"/>
        <w:ind w:left="0"/>
        <w:rPr>
          <w:rFonts w:ascii="Arial" w:hAnsi="Arial" w:cs="Arial"/>
          <w:noProof w:val="0"/>
        </w:rPr>
      </w:pPr>
      <w:r w:rsidRPr="005A3AEF">
        <w:rPr>
          <w:rFonts w:ascii="Arial" w:hAnsi="Arial" w:cs="Arial"/>
          <w:noProof w:val="0"/>
        </w:rPr>
        <w:t xml:space="preserve">Figures, Tables and </w:t>
      </w:r>
      <w:r w:rsidR="00E43D00" w:rsidRPr="005A3AEF">
        <w:rPr>
          <w:rFonts w:ascii="Arial" w:hAnsi="Arial" w:cs="Arial"/>
          <w:noProof w:val="0"/>
        </w:rPr>
        <w:t>Images</w:t>
      </w:r>
    </w:p>
    <w:p w14:paraId="33C9ECFE" w14:textId="70775D03" w:rsidR="005D0338" w:rsidRPr="00675ACA" w:rsidRDefault="005D0338" w:rsidP="007449C4">
      <w:pPr>
        <w:pStyle w:val="MDPI31text"/>
        <w:spacing w:line="276" w:lineRule="auto"/>
        <w:ind w:left="0"/>
        <w:jc w:val="left"/>
        <w:rPr>
          <w:rFonts w:ascii="Arial" w:hAnsi="Arial" w:cs="Arial"/>
        </w:rPr>
      </w:pPr>
      <w:r w:rsidRPr="00675ACA">
        <w:rPr>
          <w:rFonts w:ascii="Arial" w:hAnsi="Arial" w:cs="Arial"/>
        </w:rPr>
        <w:t xml:space="preserve">All figures and tables should be cited in the main text as </w:t>
      </w:r>
      <w:r w:rsidR="00A218D9" w:rsidRPr="00675ACA">
        <w:rPr>
          <w:rFonts w:ascii="Arial" w:hAnsi="Arial" w:cs="Arial"/>
        </w:rPr>
        <w:t>Figure 1, Table 1, etc.</w:t>
      </w:r>
      <w:r w:rsidR="008D280C">
        <w:rPr>
          <w:rFonts w:ascii="Arial" w:hAnsi="Arial" w:cs="Arial"/>
        </w:rPr>
        <w:t xml:space="preserve"> You will also need to submit the original separately to ensure high resolution for publishing. See the end of the document for further details on figures and tables.</w:t>
      </w:r>
    </w:p>
    <w:p w14:paraId="6495A7FC" w14:textId="46082C69" w:rsidR="005D0338" w:rsidRPr="00675ACA" w:rsidRDefault="00162CF6" w:rsidP="00B422E5">
      <w:pPr>
        <w:pStyle w:val="MDPI52figure"/>
        <w:jc w:val="left"/>
        <w:rPr>
          <w:rFonts w:ascii="Arial" w:hAnsi="Arial" w:cs="Arial"/>
          <w:b/>
        </w:rPr>
      </w:pPr>
      <w:r>
        <w:rPr>
          <w:rFonts w:ascii="Arial" w:hAnsi="Arial" w:cs="Arial"/>
          <w:b/>
          <w:noProof/>
        </w:rPr>
        <w:drawing>
          <wp:inline distT="0" distB="0" distL="0" distR="0" wp14:anchorId="097F5FF6" wp14:editId="2DAD04C7">
            <wp:extent cx="2957885" cy="1528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8980" cy="1534212"/>
                    </a:xfrm>
                    <a:prstGeom prst="rect">
                      <a:avLst/>
                    </a:prstGeom>
                    <a:noFill/>
                  </pic:spPr>
                </pic:pic>
              </a:graphicData>
            </a:graphic>
          </wp:inline>
        </w:drawing>
      </w:r>
    </w:p>
    <w:p w14:paraId="46454863" w14:textId="005BF1DB" w:rsidR="00E43D00" w:rsidRDefault="005D0338" w:rsidP="00B422E5">
      <w:pPr>
        <w:pStyle w:val="MDPI51figurecaption"/>
        <w:ind w:left="0"/>
        <w:jc w:val="left"/>
        <w:rPr>
          <w:rFonts w:ascii="Arial" w:hAnsi="Arial" w:cs="Arial"/>
        </w:rPr>
      </w:pPr>
      <w:r w:rsidRPr="00675ACA">
        <w:rPr>
          <w:rFonts w:ascii="Arial" w:hAnsi="Arial" w:cs="Arial"/>
          <w:b/>
        </w:rPr>
        <w:t xml:space="preserve">Figure 1. </w:t>
      </w:r>
      <w:r w:rsidR="00A514BE" w:rsidRPr="00675ACA">
        <w:rPr>
          <w:rFonts w:ascii="Arial" w:hAnsi="Arial" w:cs="Arial"/>
        </w:rPr>
        <w:t>This is figure</w:t>
      </w:r>
      <w:r w:rsidR="00E43D00">
        <w:rPr>
          <w:rFonts w:ascii="Arial" w:hAnsi="Arial" w:cs="Arial"/>
        </w:rPr>
        <w:t xml:space="preserve"> one demonstrating how to include within the text.</w:t>
      </w:r>
      <w:r w:rsidRPr="00675ACA">
        <w:rPr>
          <w:rFonts w:ascii="Arial" w:hAnsi="Arial" w:cs="Arial"/>
        </w:rPr>
        <w:t xml:space="preserve"> </w:t>
      </w:r>
      <w:r w:rsidR="008D280C" w:rsidRPr="00675ACA">
        <w:rPr>
          <w:rFonts w:ascii="Arial" w:hAnsi="Arial" w:cs="Arial"/>
        </w:rPr>
        <w:t xml:space="preserve">Figures should be placed in the main text near the first time they are cited. A caption on a single line should be </w:t>
      </w:r>
      <w:r w:rsidR="008D280C">
        <w:rPr>
          <w:rFonts w:ascii="Arial" w:hAnsi="Arial" w:cs="Arial"/>
        </w:rPr>
        <w:t>centred.</w:t>
      </w:r>
    </w:p>
    <w:p w14:paraId="4A217641" w14:textId="7F3C4FB6" w:rsidR="008D280C" w:rsidRPr="00675ACA" w:rsidRDefault="008D280C" w:rsidP="00B23411">
      <w:pPr>
        <w:pStyle w:val="MDPI31text"/>
        <w:spacing w:after="240"/>
        <w:ind w:left="0"/>
        <w:jc w:val="left"/>
        <w:rPr>
          <w:rFonts w:ascii="Arial" w:hAnsi="Arial" w:cs="Arial"/>
        </w:rPr>
      </w:pPr>
      <w:r w:rsidRPr="00675ACA">
        <w:rPr>
          <w:rFonts w:ascii="Arial" w:hAnsi="Arial" w:cs="Arial"/>
        </w:rPr>
        <w:t xml:space="preserve">The text continues </w:t>
      </w:r>
      <w:r w:rsidR="00B23411">
        <w:rPr>
          <w:rFonts w:ascii="Arial" w:hAnsi="Arial" w:cs="Arial"/>
        </w:rPr>
        <w:t xml:space="preserve">underneath the figure </w:t>
      </w:r>
      <w:r w:rsidRPr="00675ACA">
        <w:rPr>
          <w:rFonts w:ascii="Arial" w:hAnsi="Arial" w:cs="Arial"/>
        </w:rPr>
        <w:t>here</w:t>
      </w:r>
      <w:r w:rsidR="00B23411">
        <w:rPr>
          <w:rFonts w:ascii="Arial" w:hAnsi="Arial" w:cs="Arial"/>
        </w:rPr>
        <w:t>.</w:t>
      </w:r>
      <w:r w:rsidRPr="00675ACA">
        <w:rPr>
          <w:rFonts w:ascii="Arial" w:hAnsi="Arial" w:cs="Arial"/>
        </w:rPr>
        <w:t xml:space="preserve"> </w:t>
      </w:r>
    </w:p>
    <w:p w14:paraId="5C5A54F9" w14:textId="1F616A10" w:rsidR="0097465F" w:rsidRPr="00675ACA" w:rsidRDefault="0097465F" w:rsidP="00B422E5">
      <w:pPr>
        <w:pStyle w:val="MDPI51figurecaption"/>
        <w:ind w:left="0"/>
        <w:jc w:val="left"/>
        <w:rPr>
          <w:rFonts w:ascii="Arial" w:hAnsi="Arial" w:cs="Arial"/>
          <w:b/>
          <w:szCs w:val="22"/>
        </w:rPr>
      </w:pPr>
    </w:p>
    <w:p w14:paraId="107AB9EA" w14:textId="6DD265B2" w:rsidR="005D0338" w:rsidRPr="00675ACA" w:rsidRDefault="005D0338" w:rsidP="008D280C">
      <w:pPr>
        <w:pStyle w:val="MDPI41tablecaption"/>
        <w:ind w:left="0"/>
        <w:jc w:val="left"/>
        <w:rPr>
          <w:rFonts w:ascii="Arial" w:hAnsi="Arial" w:cs="Arial"/>
        </w:rPr>
      </w:pPr>
      <w:bookmarkStart w:id="1" w:name="page3"/>
      <w:bookmarkEnd w:id="1"/>
      <w:r w:rsidRPr="00675ACA">
        <w:rPr>
          <w:rFonts w:ascii="Arial" w:hAnsi="Arial" w:cs="Arial"/>
          <w:b/>
        </w:rPr>
        <w:t>Table 1.</w:t>
      </w:r>
      <w:r w:rsidRPr="00675ACA">
        <w:rPr>
          <w:rFonts w:ascii="Arial" w:hAnsi="Arial" w:cs="Arial"/>
        </w:rPr>
        <w:t xml:space="preserve"> This is a table. Tables should be placed in the main text near the first time they are cited.</w:t>
      </w:r>
    </w:p>
    <w:tbl>
      <w:tblPr>
        <w:tblW w:w="7857"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5D0338" w:rsidRPr="00675ACA" w14:paraId="037F94F1" w14:textId="77777777" w:rsidTr="00B23411">
        <w:tc>
          <w:tcPr>
            <w:tcW w:w="261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F3AF73C" w14:textId="77777777" w:rsidR="005D0338" w:rsidRPr="00675ACA" w:rsidRDefault="005D0338" w:rsidP="00B422E5">
            <w:pPr>
              <w:pStyle w:val="MDPI42tablebody"/>
              <w:spacing w:line="240" w:lineRule="auto"/>
              <w:jc w:val="left"/>
              <w:rPr>
                <w:rFonts w:ascii="Arial" w:hAnsi="Arial" w:cs="Arial"/>
                <w:b/>
                <w:snapToGrid/>
              </w:rPr>
            </w:pPr>
            <w:r w:rsidRPr="00675ACA">
              <w:rPr>
                <w:rFonts w:ascii="Arial" w:hAnsi="Arial" w:cs="Arial"/>
                <w:b/>
                <w:snapToGrid/>
              </w:rPr>
              <w:t>Title 1</w:t>
            </w:r>
          </w:p>
        </w:tc>
        <w:tc>
          <w:tcPr>
            <w:tcW w:w="261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42B9F9A" w14:textId="77777777" w:rsidR="005D0338" w:rsidRPr="00675ACA" w:rsidRDefault="005D0338" w:rsidP="00B422E5">
            <w:pPr>
              <w:pStyle w:val="MDPI42tablebody"/>
              <w:spacing w:line="240" w:lineRule="auto"/>
              <w:jc w:val="left"/>
              <w:rPr>
                <w:rFonts w:ascii="Arial" w:hAnsi="Arial" w:cs="Arial"/>
                <w:b/>
                <w:snapToGrid/>
              </w:rPr>
            </w:pPr>
            <w:r w:rsidRPr="00675ACA">
              <w:rPr>
                <w:rFonts w:ascii="Arial" w:hAnsi="Arial" w:cs="Arial"/>
                <w:b/>
                <w:snapToGrid/>
              </w:rPr>
              <w:t>Title 2</w:t>
            </w:r>
          </w:p>
        </w:tc>
        <w:tc>
          <w:tcPr>
            <w:tcW w:w="261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8969284" w14:textId="77777777" w:rsidR="005D0338" w:rsidRPr="00675ACA" w:rsidRDefault="005D0338" w:rsidP="00B422E5">
            <w:pPr>
              <w:pStyle w:val="MDPI42tablebody"/>
              <w:spacing w:line="240" w:lineRule="auto"/>
              <w:jc w:val="left"/>
              <w:rPr>
                <w:rFonts w:ascii="Arial" w:hAnsi="Arial" w:cs="Arial"/>
                <w:b/>
                <w:snapToGrid/>
              </w:rPr>
            </w:pPr>
            <w:r w:rsidRPr="00675ACA">
              <w:rPr>
                <w:rFonts w:ascii="Arial" w:hAnsi="Arial" w:cs="Arial"/>
                <w:b/>
                <w:snapToGrid/>
              </w:rPr>
              <w:t>Title 3</w:t>
            </w:r>
          </w:p>
        </w:tc>
      </w:tr>
      <w:tr w:rsidR="008D280C" w:rsidRPr="00675ACA" w14:paraId="5AEDA4E2" w14:textId="77777777" w:rsidTr="00B23411">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5081A3DD" w14:textId="77777777" w:rsidR="008D280C" w:rsidRPr="00675ACA" w:rsidRDefault="008D280C" w:rsidP="008D280C">
            <w:pPr>
              <w:pStyle w:val="MDPI42tablebody"/>
              <w:spacing w:line="240" w:lineRule="auto"/>
              <w:jc w:val="left"/>
              <w:rPr>
                <w:rFonts w:ascii="Arial" w:hAnsi="Arial" w:cs="Arial"/>
              </w:rPr>
            </w:pPr>
            <w:r w:rsidRPr="00675ACA">
              <w:rPr>
                <w:rFonts w:ascii="Arial" w:hAnsi="Arial" w:cs="Arial"/>
              </w:rPr>
              <w:t>entry 1</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1878259C" w14:textId="6C26DE1A" w:rsidR="008D280C" w:rsidRPr="00675ACA" w:rsidRDefault="008D280C" w:rsidP="008D280C">
            <w:pPr>
              <w:pStyle w:val="MDPI42tablebody"/>
              <w:spacing w:line="240" w:lineRule="auto"/>
              <w:jc w:val="left"/>
              <w:rPr>
                <w:rFonts w:ascii="Arial" w:hAnsi="Arial" w:cs="Arial"/>
              </w:rPr>
            </w:pPr>
            <w:r>
              <w:rPr>
                <w:rFonts w:ascii="Arial" w:hAnsi="Arial" w:cs="Arial"/>
              </w:rPr>
              <w:t>information</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5447A0B8" w14:textId="153FE6E5" w:rsidR="008D280C" w:rsidRPr="00675ACA" w:rsidRDefault="008D280C" w:rsidP="008D280C">
            <w:pPr>
              <w:pStyle w:val="MDPI42tablebody"/>
              <w:spacing w:line="240" w:lineRule="auto"/>
              <w:jc w:val="left"/>
              <w:rPr>
                <w:rFonts w:ascii="Arial" w:hAnsi="Arial" w:cs="Arial"/>
              </w:rPr>
            </w:pPr>
            <w:r>
              <w:rPr>
                <w:rFonts w:ascii="Arial" w:hAnsi="Arial" w:cs="Arial"/>
              </w:rPr>
              <w:t>information</w:t>
            </w:r>
          </w:p>
        </w:tc>
      </w:tr>
      <w:tr w:rsidR="008D280C" w:rsidRPr="00675ACA" w14:paraId="222E4EC2" w14:textId="77777777" w:rsidTr="00B23411">
        <w:tc>
          <w:tcPr>
            <w:tcW w:w="261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9DB5D79" w14:textId="77777777" w:rsidR="008D280C" w:rsidRPr="00675ACA" w:rsidRDefault="008D280C" w:rsidP="008D280C">
            <w:pPr>
              <w:pStyle w:val="MDPI42tablebody"/>
              <w:spacing w:line="240" w:lineRule="auto"/>
              <w:jc w:val="left"/>
              <w:rPr>
                <w:rFonts w:ascii="Arial" w:hAnsi="Arial" w:cs="Arial"/>
              </w:rPr>
            </w:pPr>
            <w:r w:rsidRPr="00675ACA">
              <w:rPr>
                <w:rFonts w:ascii="Arial" w:hAnsi="Arial" w:cs="Arial"/>
              </w:rPr>
              <w:t>entry 2</w:t>
            </w:r>
          </w:p>
        </w:tc>
        <w:tc>
          <w:tcPr>
            <w:tcW w:w="261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F9DCFF6" w14:textId="2CD0F48B" w:rsidR="008D280C" w:rsidRPr="00675ACA" w:rsidRDefault="008D280C" w:rsidP="008D280C">
            <w:pPr>
              <w:pStyle w:val="MDPI42tablebody"/>
              <w:spacing w:line="240" w:lineRule="auto"/>
              <w:jc w:val="left"/>
              <w:rPr>
                <w:rFonts w:ascii="Arial" w:hAnsi="Arial" w:cs="Arial"/>
              </w:rPr>
            </w:pPr>
            <w:r>
              <w:rPr>
                <w:rFonts w:ascii="Arial" w:hAnsi="Arial" w:cs="Arial"/>
              </w:rPr>
              <w:t>information</w:t>
            </w:r>
          </w:p>
        </w:tc>
        <w:tc>
          <w:tcPr>
            <w:tcW w:w="261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43FE484" w14:textId="6576FF4B" w:rsidR="008D280C" w:rsidRPr="00675ACA" w:rsidRDefault="008D280C" w:rsidP="008D280C">
            <w:pPr>
              <w:pStyle w:val="MDPI42tablebody"/>
              <w:spacing w:line="240" w:lineRule="auto"/>
              <w:jc w:val="left"/>
              <w:rPr>
                <w:rFonts w:ascii="Arial" w:hAnsi="Arial" w:cs="Arial"/>
              </w:rPr>
            </w:pPr>
            <w:r>
              <w:rPr>
                <w:rFonts w:ascii="Arial" w:hAnsi="Arial" w:cs="Arial"/>
              </w:rPr>
              <w:t>information</w:t>
            </w:r>
          </w:p>
        </w:tc>
      </w:tr>
    </w:tbl>
    <w:p w14:paraId="659021CB" w14:textId="77777777" w:rsidR="005D0338" w:rsidRPr="00675ACA" w:rsidRDefault="005D0338" w:rsidP="008D280C">
      <w:pPr>
        <w:pStyle w:val="MDPI43tablefooter"/>
        <w:spacing w:after="240"/>
        <w:ind w:left="0"/>
        <w:jc w:val="left"/>
        <w:rPr>
          <w:rFonts w:ascii="Arial" w:hAnsi="Arial" w:cs="Arial"/>
        </w:rPr>
      </w:pPr>
      <w:r w:rsidRPr="00675ACA">
        <w:rPr>
          <w:rFonts w:ascii="Arial" w:hAnsi="Arial" w:cs="Arial"/>
          <w:vertAlign w:val="superscript"/>
        </w:rPr>
        <w:t>1</w:t>
      </w:r>
      <w:r w:rsidRPr="00675ACA">
        <w:rPr>
          <w:rFonts w:ascii="Arial" w:hAnsi="Arial" w:cs="Arial"/>
        </w:rPr>
        <w:t xml:space="preserve"> Tables may have a footer.</w:t>
      </w:r>
    </w:p>
    <w:p w14:paraId="263ADEA3" w14:textId="2286EEAB" w:rsidR="005D0338" w:rsidRPr="00675ACA" w:rsidRDefault="005D0338" w:rsidP="008D280C">
      <w:pPr>
        <w:pStyle w:val="MDPI31text"/>
        <w:spacing w:after="240"/>
        <w:ind w:left="0"/>
        <w:jc w:val="left"/>
        <w:rPr>
          <w:rFonts w:ascii="Arial" w:hAnsi="Arial" w:cs="Arial"/>
        </w:rPr>
      </w:pPr>
      <w:r w:rsidRPr="00675ACA">
        <w:rPr>
          <w:rFonts w:ascii="Arial" w:hAnsi="Arial" w:cs="Arial"/>
        </w:rPr>
        <w:t xml:space="preserve">The text continues </w:t>
      </w:r>
      <w:r w:rsidR="00B23411">
        <w:rPr>
          <w:rFonts w:ascii="Arial" w:hAnsi="Arial" w:cs="Arial"/>
        </w:rPr>
        <w:t>underneath the table here.</w:t>
      </w:r>
      <w:r w:rsidRPr="00675ACA">
        <w:rPr>
          <w:rFonts w:ascii="Arial" w:hAnsi="Arial" w:cs="Arial"/>
        </w:rPr>
        <w:t xml:space="preserve"> </w:t>
      </w:r>
    </w:p>
    <w:p w14:paraId="2FE41569" w14:textId="051D79EE" w:rsidR="00414638" w:rsidRDefault="00414638" w:rsidP="008D280C">
      <w:pPr>
        <w:pStyle w:val="MDPI21heading1"/>
        <w:ind w:left="0"/>
        <w:rPr>
          <w:rFonts w:ascii="Arial" w:hAnsi="Arial" w:cs="Arial"/>
        </w:rPr>
      </w:pPr>
      <w:r>
        <w:rPr>
          <w:rFonts w:ascii="Arial" w:hAnsi="Arial" w:cs="Arial"/>
        </w:rPr>
        <w:t>5. Discussion and evaluation of the nursing care given.</w:t>
      </w:r>
    </w:p>
    <w:p w14:paraId="3B7BD2E8" w14:textId="4352BEF2" w:rsidR="005D0338" w:rsidRPr="00675ACA" w:rsidRDefault="00414638" w:rsidP="008D280C">
      <w:pPr>
        <w:pStyle w:val="MDPI21heading1"/>
        <w:ind w:left="0"/>
        <w:rPr>
          <w:rFonts w:ascii="Arial" w:hAnsi="Arial" w:cs="Arial"/>
        </w:rPr>
      </w:pPr>
      <w:r>
        <w:rPr>
          <w:rFonts w:ascii="Arial" w:hAnsi="Arial" w:cs="Arial"/>
        </w:rPr>
        <w:t xml:space="preserve">6. </w:t>
      </w:r>
      <w:r w:rsidR="005D0338" w:rsidRPr="00675ACA">
        <w:rPr>
          <w:rFonts w:ascii="Arial" w:hAnsi="Arial" w:cs="Arial"/>
        </w:rPr>
        <w:t>Conclusions</w:t>
      </w:r>
    </w:p>
    <w:p w14:paraId="1856D0E5" w14:textId="5A7847C5" w:rsidR="005D0338" w:rsidRPr="00675ACA" w:rsidRDefault="00036A2F" w:rsidP="007449C4">
      <w:pPr>
        <w:pStyle w:val="MDPI31text"/>
        <w:spacing w:line="276" w:lineRule="auto"/>
        <w:ind w:left="0"/>
        <w:jc w:val="left"/>
        <w:rPr>
          <w:rFonts w:ascii="Arial" w:hAnsi="Arial" w:cs="Arial"/>
        </w:rPr>
      </w:pPr>
      <w:r w:rsidRPr="00675ACA">
        <w:rPr>
          <w:rFonts w:ascii="Arial" w:hAnsi="Arial" w:cs="Arial"/>
        </w:rPr>
        <w:t>This section is mandatory, with one or two paragraphs to end the main text</w:t>
      </w:r>
      <w:r w:rsidR="005A3AEF">
        <w:rPr>
          <w:rFonts w:ascii="Arial" w:hAnsi="Arial" w:cs="Arial"/>
        </w:rPr>
        <w:t xml:space="preserve"> pulling together the main </w:t>
      </w:r>
      <w:r w:rsidR="003437A9">
        <w:rPr>
          <w:rFonts w:ascii="Arial" w:hAnsi="Arial" w:cs="Arial"/>
        </w:rPr>
        <w:t>takeaway</w:t>
      </w:r>
      <w:r w:rsidR="005A3AEF">
        <w:rPr>
          <w:rFonts w:ascii="Arial" w:hAnsi="Arial" w:cs="Arial"/>
        </w:rPr>
        <w:t xml:space="preserve"> points of your article.</w:t>
      </w:r>
    </w:p>
    <w:p w14:paraId="065A355C" w14:textId="6BDE5B53" w:rsidR="005A3AEF" w:rsidRDefault="00414638" w:rsidP="007449C4">
      <w:pPr>
        <w:pStyle w:val="MDPI62BackMatter"/>
        <w:spacing w:before="240" w:line="276" w:lineRule="auto"/>
        <w:ind w:left="0"/>
        <w:jc w:val="left"/>
        <w:rPr>
          <w:rFonts w:ascii="Arial" w:hAnsi="Arial" w:cs="Arial"/>
          <w:b/>
          <w:sz w:val="20"/>
          <w:szCs w:val="22"/>
        </w:rPr>
      </w:pPr>
      <w:r>
        <w:rPr>
          <w:rFonts w:ascii="Arial" w:hAnsi="Arial" w:cs="Arial"/>
          <w:b/>
          <w:sz w:val="20"/>
          <w:szCs w:val="22"/>
        </w:rPr>
        <w:lastRenderedPageBreak/>
        <w:t>7</w:t>
      </w:r>
      <w:r w:rsidR="005A3AEF">
        <w:rPr>
          <w:rFonts w:ascii="Arial" w:hAnsi="Arial" w:cs="Arial"/>
          <w:b/>
          <w:sz w:val="20"/>
          <w:szCs w:val="22"/>
        </w:rPr>
        <w:t xml:space="preserve">. </w:t>
      </w:r>
      <w:r w:rsidR="000C4E2F">
        <w:rPr>
          <w:rFonts w:ascii="Arial" w:hAnsi="Arial" w:cs="Arial"/>
          <w:b/>
          <w:sz w:val="20"/>
          <w:szCs w:val="22"/>
        </w:rPr>
        <w:t xml:space="preserve">Assessment of learning: </w:t>
      </w:r>
      <w:r w:rsidR="005A3AEF" w:rsidRPr="005A3AEF">
        <w:rPr>
          <w:rFonts w:ascii="Arial" w:hAnsi="Arial" w:cs="Arial"/>
          <w:bCs/>
          <w:sz w:val="20"/>
          <w:szCs w:val="22"/>
        </w:rPr>
        <w:t xml:space="preserve">Include </w:t>
      </w:r>
      <w:r w:rsidR="000C4E2F">
        <w:rPr>
          <w:rFonts w:ascii="Arial" w:hAnsi="Arial" w:cs="Arial"/>
          <w:bCs/>
          <w:sz w:val="20"/>
          <w:szCs w:val="22"/>
        </w:rPr>
        <w:t xml:space="preserve">4-5 </w:t>
      </w:r>
      <w:r w:rsidR="005A3AEF" w:rsidRPr="005A3AEF">
        <w:rPr>
          <w:rFonts w:ascii="Arial" w:hAnsi="Arial" w:cs="Arial"/>
          <w:bCs/>
          <w:sz w:val="20"/>
          <w:szCs w:val="22"/>
        </w:rPr>
        <w:t>multiple-choice questions here, highlighting the answer</w:t>
      </w:r>
      <w:r w:rsidR="000C4E2F">
        <w:rPr>
          <w:rFonts w:ascii="Arial" w:hAnsi="Arial" w:cs="Arial"/>
          <w:bCs/>
          <w:sz w:val="20"/>
          <w:szCs w:val="22"/>
        </w:rPr>
        <w:t xml:space="preserve"> or you could use one-word answer questions (include the answer). This is to allow the reader to reflect on what they have learnt from your article and can be used for their CPD.</w:t>
      </w:r>
      <w:r w:rsidR="005A3AEF">
        <w:rPr>
          <w:rFonts w:ascii="Arial" w:hAnsi="Arial" w:cs="Arial"/>
          <w:b/>
          <w:sz w:val="20"/>
          <w:szCs w:val="22"/>
        </w:rPr>
        <w:t xml:space="preserve"> </w:t>
      </w:r>
    </w:p>
    <w:p w14:paraId="28DF3F13" w14:textId="7648EE7F" w:rsidR="005D0338" w:rsidRPr="00B16312" w:rsidRDefault="00414638" w:rsidP="007449C4">
      <w:pPr>
        <w:pStyle w:val="MDPI62BackMatter"/>
        <w:spacing w:line="276" w:lineRule="auto"/>
        <w:ind w:left="0"/>
        <w:jc w:val="left"/>
        <w:rPr>
          <w:rFonts w:ascii="Arial" w:hAnsi="Arial" w:cs="Arial"/>
          <w:sz w:val="20"/>
          <w:szCs w:val="22"/>
        </w:rPr>
      </w:pPr>
      <w:bookmarkStart w:id="2" w:name="_Hlk97395353"/>
      <w:r>
        <w:rPr>
          <w:rFonts w:ascii="Arial" w:hAnsi="Arial" w:cs="Arial"/>
          <w:b/>
          <w:sz w:val="20"/>
          <w:szCs w:val="22"/>
        </w:rPr>
        <w:t>8</w:t>
      </w:r>
      <w:r w:rsidR="005A3AEF">
        <w:rPr>
          <w:rFonts w:ascii="Arial" w:hAnsi="Arial" w:cs="Arial"/>
          <w:b/>
          <w:sz w:val="20"/>
          <w:szCs w:val="22"/>
        </w:rPr>
        <w:t xml:space="preserve">. </w:t>
      </w:r>
      <w:r w:rsidR="00B16312" w:rsidRPr="00B16312">
        <w:rPr>
          <w:rFonts w:ascii="Arial" w:hAnsi="Arial" w:cs="Arial"/>
          <w:b/>
          <w:sz w:val="20"/>
          <w:szCs w:val="22"/>
        </w:rPr>
        <w:t>Acknowledgements</w:t>
      </w:r>
      <w:r w:rsidR="005D0338" w:rsidRPr="00B16312">
        <w:rPr>
          <w:rFonts w:ascii="Arial" w:hAnsi="Arial" w:cs="Arial"/>
          <w:b/>
          <w:sz w:val="20"/>
          <w:szCs w:val="22"/>
        </w:rPr>
        <w:t>:</w:t>
      </w:r>
      <w:r w:rsidR="005D0338" w:rsidRPr="00B16312">
        <w:rPr>
          <w:rFonts w:ascii="Arial" w:hAnsi="Arial" w:cs="Arial"/>
          <w:sz w:val="20"/>
          <w:szCs w:val="22"/>
        </w:rPr>
        <w:t xml:space="preserve"> </w:t>
      </w:r>
      <w:r w:rsidR="00A514BE" w:rsidRPr="00B16312">
        <w:rPr>
          <w:rFonts w:ascii="Arial" w:hAnsi="Arial" w:cs="Arial"/>
          <w:sz w:val="20"/>
          <w:szCs w:val="22"/>
        </w:rPr>
        <w:t xml:space="preserve">In this section, you can acknowledge </w:t>
      </w:r>
      <w:r w:rsidR="005D0338" w:rsidRPr="00B16312">
        <w:rPr>
          <w:rFonts w:ascii="Arial" w:hAnsi="Arial" w:cs="Arial"/>
          <w:sz w:val="20"/>
          <w:szCs w:val="22"/>
        </w:rPr>
        <w:t xml:space="preserve">any support given which is not covered by the author contribution section. </w:t>
      </w:r>
    </w:p>
    <w:p w14:paraId="17838748" w14:textId="235321F2" w:rsidR="005D0338" w:rsidRPr="00B16312" w:rsidRDefault="00414638" w:rsidP="007449C4">
      <w:pPr>
        <w:pStyle w:val="MDPI62BackMatter"/>
        <w:spacing w:line="276" w:lineRule="auto"/>
        <w:ind w:left="0"/>
        <w:jc w:val="left"/>
        <w:rPr>
          <w:rFonts w:ascii="Arial" w:hAnsi="Arial" w:cs="Arial"/>
          <w:sz w:val="20"/>
          <w:szCs w:val="22"/>
        </w:rPr>
      </w:pPr>
      <w:r>
        <w:rPr>
          <w:rFonts w:ascii="Arial" w:hAnsi="Arial" w:cs="Arial"/>
          <w:b/>
          <w:sz w:val="20"/>
          <w:szCs w:val="22"/>
        </w:rPr>
        <w:t>9</w:t>
      </w:r>
      <w:r w:rsidR="000C4E2F">
        <w:rPr>
          <w:rFonts w:ascii="Arial" w:hAnsi="Arial" w:cs="Arial"/>
          <w:b/>
          <w:sz w:val="20"/>
          <w:szCs w:val="22"/>
        </w:rPr>
        <w:t xml:space="preserve">. </w:t>
      </w:r>
      <w:r w:rsidR="005D0338" w:rsidRPr="00B16312">
        <w:rPr>
          <w:rFonts w:ascii="Arial" w:hAnsi="Arial" w:cs="Arial"/>
          <w:b/>
          <w:sz w:val="20"/>
          <w:szCs w:val="22"/>
        </w:rPr>
        <w:t>Conflicts of Interest:</w:t>
      </w:r>
      <w:r w:rsidR="005D0338" w:rsidRPr="00B16312">
        <w:rPr>
          <w:rFonts w:ascii="Arial" w:hAnsi="Arial" w:cs="Arial"/>
          <w:sz w:val="20"/>
          <w:szCs w:val="22"/>
        </w:rPr>
        <w:t xml:space="preserve"> Declare conflicts of interest or state “The authors declare no conflict of interest.” Authors must identify and declare any personal circumstances or </w:t>
      </w:r>
      <w:r w:rsidR="00B16312" w:rsidRPr="00B16312">
        <w:rPr>
          <w:rFonts w:ascii="Arial" w:hAnsi="Arial" w:cs="Arial"/>
          <w:sz w:val="20"/>
          <w:szCs w:val="22"/>
        </w:rPr>
        <w:t>interests</w:t>
      </w:r>
      <w:r w:rsidR="005D0338" w:rsidRPr="00B16312">
        <w:rPr>
          <w:rFonts w:ascii="Arial" w:hAnsi="Arial" w:cs="Arial"/>
          <w:sz w:val="20"/>
          <w:szCs w:val="22"/>
        </w:rPr>
        <w:t xml:space="preserve"> that may be perceived as inappropriately influencing the representation or interpretation in the writing of the manuscript</w:t>
      </w:r>
      <w:r w:rsidR="00B16312" w:rsidRPr="00B16312">
        <w:rPr>
          <w:rFonts w:ascii="Arial" w:hAnsi="Arial" w:cs="Arial"/>
          <w:sz w:val="20"/>
          <w:szCs w:val="22"/>
        </w:rPr>
        <w:t>.</w:t>
      </w:r>
    </w:p>
    <w:p w14:paraId="6E18BA3A" w14:textId="77777777" w:rsidR="000C4E2F" w:rsidRPr="00B16312" w:rsidRDefault="000C4E2F" w:rsidP="000C4E2F">
      <w:pPr>
        <w:pStyle w:val="MDPI62BackMatter"/>
        <w:spacing w:before="240"/>
        <w:ind w:left="0"/>
        <w:jc w:val="left"/>
        <w:rPr>
          <w:rFonts w:ascii="Arial" w:hAnsi="Arial" w:cs="Arial"/>
          <w:sz w:val="20"/>
          <w:szCs w:val="22"/>
        </w:rPr>
      </w:pPr>
      <w:r w:rsidRPr="00B16312">
        <w:rPr>
          <w:rFonts w:ascii="Arial" w:hAnsi="Arial" w:cs="Arial"/>
          <w:b/>
          <w:sz w:val="20"/>
          <w:szCs w:val="22"/>
        </w:rPr>
        <w:t xml:space="preserve">You can include supplementary materials such as appendices, images, podcasts or videos: </w:t>
      </w:r>
      <w:r w:rsidRPr="00B16312">
        <w:rPr>
          <w:rFonts w:ascii="Arial" w:hAnsi="Arial" w:cs="Arial"/>
          <w:sz w:val="20"/>
          <w:szCs w:val="22"/>
        </w:rPr>
        <w:t>The following supporting information can be downloaded at: www.bvna.co.uk, Figure S1: title; Table S1: title; Video S1: title.</w:t>
      </w:r>
    </w:p>
    <w:bookmarkEnd w:id="2"/>
    <w:p w14:paraId="2BE9A4A8" w14:textId="6C989642" w:rsidR="005D0338" w:rsidRPr="00675ACA" w:rsidRDefault="005D0338" w:rsidP="00B16312">
      <w:pPr>
        <w:adjustRightInd w:val="0"/>
        <w:snapToGrid w:val="0"/>
        <w:spacing w:before="240" w:after="60" w:line="228" w:lineRule="auto"/>
        <w:jc w:val="left"/>
        <w:rPr>
          <w:rFonts w:ascii="Arial" w:hAnsi="Arial" w:cs="Arial"/>
          <w:b/>
          <w:bCs/>
          <w:szCs w:val="18"/>
          <w:lang w:bidi="en-US"/>
        </w:rPr>
      </w:pPr>
      <w:r w:rsidRPr="00675ACA">
        <w:rPr>
          <w:rFonts w:ascii="Arial" w:hAnsi="Arial" w:cs="Arial"/>
          <w:b/>
          <w:bCs/>
          <w:szCs w:val="18"/>
          <w:lang w:bidi="en-US"/>
        </w:rPr>
        <w:t>Appendix A</w:t>
      </w:r>
    </w:p>
    <w:p w14:paraId="3D5E9028" w14:textId="5EC2899A" w:rsidR="005D0338" w:rsidRPr="00675ACA" w:rsidRDefault="005D0338" w:rsidP="00B16312">
      <w:pPr>
        <w:pStyle w:val="MDPI31text"/>
        <w:ind w:left="0"/>
        <w:jc w:val="left"/>
        <w:rPr>
          <w:rFonts w:ascii="Arial" w:hAnsi="Arial" w:cs="Arial"/>
        </w:rPr>
      </w:pPr>
      <w:r w:rsidRPr="00675ACA">
        <w:rPr>
          <w:rFonts w:ascii="Arial" w:hAnsi="Arial" w:cs="Arial"/>
        </w:rPr>
        <w:t>The appendix is an optional section that can contain details</w:t>
      </w:r>
      <w:r w:rsidR="000C4E2F">
        <w:rPr>
          <w:rFonts w:ascii="Arial" w:hAnsi="Arial" w:cs="Arial"/>
        </w:rPr>
        <w:t>, additional images</w:t>
      </w:r>
      <w:r w:rsidRPr="00675ACA">
        <w:rPr>
          <w:rFonts w:ascii="Arial" w:hAnsi="Arial" w:cs="Arial"/>
        </w:rPr>
        <w:t xml:space="preserve"> and data </w:t>
      </w:r>
      <w:r w:rsidR="000C4E2F">
        <w:rPr>
          <w:rFonts w:ascii="Arial" w:hAnsi="Arial" w:cs="Arial"/>
        </w:rPr>
        <w:t xml:space="preserve">that is extra </w:t>
      </w:r>
      <w:r w:rsidRPr="00675ACA">
        <w:rPr>
          <w:rFonts w:ascii="Arial" w:hAnsi="Arial" w:cs="Arial"/>
        </w:rPr>
        <w:t>to the main text</w:t>
      </w:r>
      <w:r w:rsidR="00A514BE" w:rsidRPr="00675ACA">
        <w:rPr>
          <w:rFonts w:ascii="Arial" w:hAnsi="Arial" w:cs="Arial"/>
        </w:rPr>
        <w:t xml:space="preserve"> </w:t>
      </w:r>
      <w:r w:rsidR="000C4E2F">
        <w:rPr>
          <w:rFonts w:ascii="Arial" w:hAnsi="Arial" w:cs="Arial"/>
        </w:rPr>
        <w:t>but</w:t>
      </w:r>
      <w:r w:rsidR="00A514BE" w:rsidRPr="00675ACA">
        <w:rPr>
          <w:rFonts w:ascii="Arial" w:hAnsi="Arial" w:cs="Arial"/>
        </w:rPr>
        <w:t xml:space="preserve"> would disrupt the flow of the </w:t>
      </w:r>
      <w:r w:rsidR="000C4E2F">
        <w:rPr>
          <w:rFonts w:ascii="Arial" w:hAnsi="Arial" w:cs="Arial"/>
        </w:rPr>
        <w:t xml:space="preserve">content if included at that point. </w:t>
      </w:r>
      <w:bookmarkStart w:id="3" w:name="_Hlk97395295"/>
      <w:r w:rsidR="000C4E2F">
        <w:rPr>
          <w:rFonts w:ascii="Arial" w:hAnsi="Arial" w:cs="Arial"/>
        </w:rPr>
        <w:t>This must be</w:t>
      </w:r>
      <w:r w:rsidRPr="00675ACA">
        <w:rPr>
          <w:rFonts w:ascii="Arial" w:hAnsi="Arial" w:cs="Arial"/>
        </w:rPr>
        <w:t xml:space="preserve"> crucial to </w:t>
      </w:r>
      <w:r w:rsidR="00B16312">
        <w:rPr>
          <w:rFonts w:ascii="Arial" w:hAnsi="Arial" w:cs="Arial"/>
        </w:rPr>
        <w:t xml:space="preserve">the </w:t>
      </w:r>
      <w:r w:rsidRPr="00675ACA">
        <w:rPr>
          <w:rFonts w:ascii="Arial" w:hAnsi="Arial" w:cs="Arial"/>
        </w:rPr>
        <w:t xml:space="preserve">understanding </w:t>
      </w:r>
      <w:r w:rsidR="00B16312">
        <w:rPr>
          <w:rFonts w:ascii="Arial" w:hAnsi="Arial" w:cs="Arial"/>
        </w:rPr>
        <w:t>of the content</w:t>
      </w:r>
      <w:r w:rsidRPr="00675ACA">
        <w:rPr>
          <w:rFonts w:ascii="Arial" w:hAnsi="Arial" w:cs="Arial"/>
        </w:rPr>
        <w:t xml:space="preserve"> shown</w:t>
      </w:r>
      <w:r w:rsidR="00B81300">
        <w:rPr>
          <w:rFonts w:ascii="Arial" w:hAnsi="Arial" w:cs="Arial"/>
        </w:rPr>
        <w:t xml:space="preserve"> and it will be included on the website for readers to look at</w:t>
      </w:r>
      <w:r w:rsidRPr="00675ACA">
        <w:rPr>
          <w:rFonts w:ascii="Arial" w:hAnsi="Arial" w:cs="Arial"/>
        </w:rPr>
        <w:t xml:space="preserve">. </w:t>
      </w:r>
      <w:bookmarkEnd w:id="3"/>
    </w:p>
    <w:p w14:paraId="3430AD1C" w14:textId="77777777" w:rsidR="005D0338" w:rsidRPr="00675ACA" w:rsidRDefault="005D0338" w:rsidP="00B422E5">
      <w:pPr>
        <w:pStyle w:val="MDPI21heading1"/>
        <w:ind w:left="0"/>
        <w:rPr>
          <w:rFonts w:ascii="Arial" w:hAnsi="Arial" w:cs="Arial"/>
        </w:rPr>
      </w:pPr>
      <w:r w:rsidRPr="00675ACA">
        <w:rPr>
          <w:rFonts w:ascii="Arial" w:hAnsi="Arial" w:cs="Arial"/>
        </w:rPr>
        <w:t>References</w:t>
      </w:r>
    </w:p>
    <w:p w14:paraId="4A6DE9BB" w14:textId="0C2F7BC7" w:rsidR="005D0338" w:rsidRPr="007449C4" w:rsidRDefault="00305347" w:rsidP="007449C4">
      <w:pPr>
        <w:pStyle w:val="MDPI71References"/>
        <w:numPr>
          <w:ilvl w:val="0"/>
          <w:numId w:val="0"/>
        </w:numPr>
        <w:spacing w:line="276" w:lineRule="auto"/>
        <w:ind w:firstLine="510"/>
        <w:jc w:val="left"/>
        <w:rPr>
          <w:rFonts w:ascii="Arial" w:hAnsi="Arial" w:cs="Arial"/>
          <w:sz w:val="20"/>
          <w:szCs w:val="22"/>
        </w:rPr>
      </w:pPr>
      <w:bookmarkStart w:id="4" w:name="_Hlk97395182"/>
      <w:r w:rsidRPr="007449C4">
        <w:rPr>
          <w:rFonts w:ascii="Arial" w:hAnsi="Arial" w:cs="Arial"/>
          <w:sz w:val="20"/>
          <w:szCs w:val="22"/>
        </w:rPr>
        <w:t xml:space="preserve">We use the Vancouver referencing format which is commonly used in a variety of scientific disciplines. </w:t>
      </w:r>
      <w:r w:rsidR="005D0338" w:rsidRPr="007449C4">
        <w:rPr>
          <w:rFonts w:ascii="Arial" w:hAnsi="Arial" w:cs="Arial"/>
          <w:sz w:val="20"/>
          <w:szCs w:val="22"/>
        </w:rPr>
        <w:t>References must be numbered in order of appearance in the text (including citations in tables and legends) and</w:t>
      </w:r>
      <w:r w:rsidRPr="007449C4">
        <w:rPr>
          <w:rFonts w:ascii="Arial" w:hAnsi="Arial" w:cs="Arial"/>
          <w:sz w:val="20"/>
          <w:szCs w:val="22"/>
        </w:rPr>
        <w:t xml:space="preserve"> correspond to an entry on the reference list</w:t>
      </w:r>
      <w:r w:rsidR="005D0338" w:rsidRPr="007449C4">
        <w:rPr>
          <w:rFonts w:ascii="Arial" w:hAnsi="Arial" w:cs="Arial"/>
          <w:sz w:val="20"/>
          <w:szCs w:val="22"/>
        </w:rPr>
        <w:t xml:space="preserve"> at the end of the manuscript. </w:t>
      </w:r>
    </w:p>
    <w:p w14:paraId="75AC8D9C" w14:textId="77777777" w:rsidR="005D0338" w:rsidRPr="007449C4" w:rsidRDefault="005D0338" w:rsidP="007449C4">
      <w:pPr>
        <w:pStyle w:val="MDPI71References"/>
        <w:numPr>
          <w:ilvl w:val="0"/>
          <w:numId w:val="0"/>
        </w:numPr>
        <w:spacing w:line="276" w:lineRule="auto"/>
        <w:jc w:val="left"/>
        <w:rPr>
          <w:rFonts w:ascii="Arial" w:hAnsi="Arial" w:cs="Arial"/>
          <w:sz w:val="20"/>
          <w:szCs w:val="22"/>
        </w:rPr>
      </w:pPr>
    </w:p>
    <w:p w14:paraId="77C1A257" w14:textId="5F052107" w:rsidR="005D0338" w:rsidRPr="007449C4" w:rsidRDefault="00AF6CBF" w:rsidP="007449C4">
      <w:pPr>
        <w:pStyle w:val="MDPI71References"/>
        <w:numPr>
          <w:ilvl w:val="0"/>
          <w:numId w:val="0"/>
        </w:numPr>
        <w:spacing w:line="276" w:lineRule="auto"/>
        <w:jc w:val="left"/>
        <w:rPr>
          <w:rFonts w:ascii="Arial" w:hAnsi="Arial" w:cs="Arial"/>
          <w:sz w:val="20"/>
          <w:szCs w:val="22"/>
        </w:rPr>
      </w:pPr>
      <w:r w:rsidRPr="007449C4">
        <w:rPr>
          <w:rFonts w:ascii="Arial" w:hAnsi="Arial" w:cs="Arial"/>
          <w:sz w:val="20"/>
          <w:szCs w:val="22"/>
        </w:rPr>
        <w:t>Citations and references in the Supplementary Materials</w:t>
      </w:r>
      <w:r w:rsidR="00A514BE" w:rsidRPr="007449C4">
        <w:rPr>
          <w:rFonts w:ascii="Arial" w:hAnsi="Arial" w:cs="Arial"/>
          <w:sz w:val="20"/>
          <w:szCs w:val="22"/>
        </w:rPr>
        <w:t xml:space="preserve"> are permitted </w:t>
      </w:r>
      <w:r w:rsidR="005D0338" w:rsidRPr="007449C4">
        <w:rPr>
          <w:rFonts w:ascii="Arial" w:hAnsi="Arial" w:cs="Arial"/>
          <w:sz w:val="20"/>
          <w:szCs w:val="22"/>
        </w:rPr>
        <w:t xml:space="preserve">provided that they also appear in the reference list. </w:t>
      </w:r>
    </w:p>
    <w:p w14:paraId="5A7DC96F" w14:textId="77777777" w:rsidR="005D0338" w:rsidRPr="00675ACA" w:rsidRDefault="005D0338" w:rsidP="00B422E5">
      <w:pPr>
        <w:pStyle w:val="MDPI71References"/>
        <w:numPr>
          <w:ilvl w:val="0"/>
          <w:numId w:val="0"/>
        </w:numPr>
        <w:ind w:left="425"/>
        <w:jc w:val="left"/>
        <w:rPr>
          <w:rFonts w:ascii="Arial" w:hAnsi="Arial" w:cs="Arial"/>
        </w:rPr>
      </w:pPr>
    </w:p>
    <w:p w14:paraId="3CEB9A96" w14:textId="77777777" w:rsidR="00CE001E" w:rsidRDefault="005D0338" w:rsidP="007342D7">
      <w:pPr>
        <w:pStyle w:val="MDPI71References"/>
        <w:numPr>
          <w:ilvl w:val="0"/>
          <w:numId w:val="24"/>
        </w:numPr>
        <w:spacing w:line="276" w:lineRule="auto"/>
        <w:jc w:val="left"/>
      </w:pPr>
      <w:r w:rsidRPr="00675ACA">
        <w:rPr>
          <w:rFonts w:ascii="Arial" w:hAnsi="Arial" w:cs="Arial"/>
        </w:rPr>
        <w:t xml:space="preserve">In the text, reference numbers should be </w:t>
      </w:r>
      <w:r w:rsidR="00305347">
        <w:rPr>
          <w:rFonts w:ascii="Arial" w:hAnsi="Arial" w:cs="Arial"/>
        </w:rPr>
        <w:t>in superscript</w:t>
      </w:r>
      <w:r w:rsidR="00DC5864">
        <w:rPr>
          <w:rFonts w:ascii="Arial" w:hAnsi="Arial" w:cs="Arial"/>
        </w:rPr>
        <w:t xml:space="preserve"> e.g., Antibody titres are the gold standard diagnostic tool for myasthenia gravis</w:t>
      </w:r>
      <w:r w:rsidR="00DC5864" w:rsidRPr="00DC5864">
        <w:rPr>
          <w:rFonts w:ascii="Arial" w:hAnsi="Arial" w:cs="Arial"/>
          <w:vertAlign w:val="superscript"/>
        </w:rPr>
        <w:t>1</w:t>
      </w:r>
      <w:r w:rsidR="00A514BE" w:rsidRPr="00675ACA">
        <w:rPr>
          <w:rFonts w:ascii="Arial" w:hAnsi="Arial" w:cs="Arial"/>
        </w:rPr>
        <w:t xml:space="preserve"> </w:t>
      </w:r>
      <w:r w:rsidR="00DC5864">
        <w:rPr>
          <w:rFonts w:ascii="Arial" w:hAnsi="Arial" w:cs="Arial"/>
        </w:rPr>
        <w:t xml:space="preserve">or </w:t>
      </w:r>
      <w:r w:rsidR="006E12A2">
        <w:rPr>
          <w:rFonts w:ascii="Arial" w:hAnsi="Arial" w:cs="Arial"/>
        </w:rPr>
        <w:t>Richardson</w:t>
      </w:r>
      <w:r w:rsidR="006E12A2" w:rsidRPr="006E12A2">
        <w:rPr>
          <w:rFonts w:ascii="Arial" w:hAnsi="Arial" w:cs="Arial"/>
          <w:vertAlign w:val="superscript"/>
        </w:rPr>
        <w:t xml:space="preserve">1 </w:t>
      </w:r>
      <w:r w:rsidR="006E12A2">
        <w:rPr>
          <w:rFonts w:ascii="Arial" w:hAnsi="Arial" w:cs="Arial"/>
        </w:rPr>
        <w:t>states that antibody titres are …</w:t>
      </w:r>
      <w:r w:rsidR="006E12A2" w:rsidRPr="006E12A2">
        <w:t xml:space="preserve"> </w:t>
      </w:r>
    </w:p>
    <w:p w14:paraId="26A57B78" w14:textId="223B0747" w:rsidR="005D0338" w:rsidRDefault="006E12A2" w:rsidP="007342D7">
      <w:pPr>
        <w:pStyle w:val="MDPI71References"/>
        <w:numPr>
          <w:ilvl w:val="0"/>
          <w:numId w:val="24"/>
        </w:numPr>
        <w:spacing w:line="276" w:lineRule="auto"/>
        <w:jc w:val="left"/>
        <w:rPr>
          <w:rFonts w:ascii="Arial" w:hAnsi="Arial" w:cs="Arial"/>
        </w:rPr>
      </w:pPr>
      <w:r w:rsidRPr="006E12A2">
        <w:rPr>
          <w:rFonts w:ascii="Arial" w:hAnsi="Arial" w:cs="Arial"/>
        </w:rPr>
        <w:t xml:space="preserve">If the same source is cited again, use the same number to refer to it throughout </w:t>
      </w:r>
      <w:r>
        <w:rPr>
          <w:rFonts w:ascii="Arial" w:hAnsi="Arial" w:cs="Arial"/>
        </w:rPr>
        <w:t>the</w:t>
      </w:r>
      <w:r w:rsidRPr="006E12A2">
        <w:rPr>
          <w:rFonts w:ascii="Arial" w:hAnsi="Arial" w:cs="Arial"/>
        </w:rPr>
        <w:t xml:space="preserve"> paper. This means that the numbers might not appear in consecutive order in your text:</w:t>
      </w:r>
      <w:r>
        <w:rPr>
          <w:rFonts w:ascii="Arial" w:hAnsi="Arial" w:cs="Arial"/>
        </w:rPr>
        <w:t xml:space="preserve"> </w:t>
      </w:r>
    </w:p>
    <w:p w14:paraId="4D92EF61" w14:textId="4CDFB5A9" w:rsidR="00CE001E" w:rsidRDefault="00CE001E" w:rsidP="007342D7">
      <w:pPr>
        <w:pStyle w:val="MDPI71References"/>
        <w:numPr>
          <w:ilvl w:val="0"/>
          <w:numId w:val="24"/>
        </w:numPr>
        <w:spacing w:line="276" w:lineRule="auto"/>
        <w:jc w:val="left"/>
        <w:rPr>
          <w:rFonts w:ascii="Arial" w:hAnsi="Arial" w:cs="Arial"/>
        </w:rPr>
      </w:pPr>
      <w:r>
        <w:rPr>
          <w:rFonts w:ascii="Arial" w:hAnsi="Arial" w:cs="Arial"/>
        </w:rPr>
        <w:t>Multiple sources of information can be cited in the same place e.g., Several studies</w:t>
      </w:r>
      <w:r w:rsidRPr="00CE001E">
        <w:rPr>
          <w:rFonts w:ascii="Arial" w:hAnsi="Arial" w:cs="Arial"/>
          <w:vertAlign w:val="superscript"/>
        </w:rPr>
        <w:t>8,12</w:t>
      </w:r>
      <w:r>
        <w:rPr>
          <w:rFonts w:ascii="Arial" w:hAnsi="Arial" w:cs="Arial"/>
        </w:rPr>
        <w:t xml:space="preserve"> indicate that…</w:t>
      </w:r>
    </w:p>
    <w:p w14:paraId="3D48FE1E" w14:textId="0273B0D1" w:rsidR="00CE001E" w:rsidRPr="007449C4" w:rsidRDefault="00CE001E" w:rsidP="007342D7">
      <w:pPr>
        <w:pStyle w:val="MDPI71References"/>
        <w:numPr>
          <w:ilvl w:val="0"/>
          <w:numId w:val="24"/>
        </w:numPr>
        <w:spacing w:line="276" w:lineRule="auto"/>
        <w:jc w:val="left"/>
        <w:rPr>
          <w:rFonts w:ascii="Arial" w:hAnsi="Arial" w:cs="Arial"/>
        </w:rPr>
      </w:pPr>
      <w:r>
        <w:rPr>
          <w:rFonts w:ascii="Arial" w:hAnsi="Arial" w:cs="Arial"/>
        </w:rPr>
        <w:t xml:space="preserve">If the multiple sources appear </w:t>
      </w:r>
      <w:r w:rsidR="007342D7">
        <w:rPr>
          <w:rFonts w:ascii="Arial" w:hAnsi="Arial" w:cs="Arial"/>
        </w:rPr>
        <w:t>consecutively</w:t>
      </w:r>
      <w:r>
        <w:rPr>
          <w:rFonts w:ascii="Arial" w:hAnsi="Arial" w:cs="Arial"/>
        </w:rPr>
        <w:t xml:space="preserve"> in the numbered list, it is possible to use a dash to indicate the range e.g., There are a range of studies</w:t>
      </w:r>
      <w:r w:rsidRPr="003437A9">
        <w:rPr>
          <w:rFonts w:ascii="Arial" w:hAnsi="Arial" w:cs="Arial"/>
          <w:vertAlign w:val="superscript"/>
        </w:rPr>
        <w:t xml:space="preserve">1, 3-5 </w:t>
      </w:r>
    </w:p>
    <w:p w14:paraId="2B52E538" w14:textId="77777777" w:rsidR="007449C4" w:rsidRDefault="007449C4" w:rsidP="007449C4">
      <w:pPr>
        <w:pStyle w:val="MDPI71References"/>
        <w:numPr>
          <w:ilvl w:val="0"/>
          <w:numId w:val="0"/>
        </w:numPr>
        <w:spacing w:line="276" w:lineRule="auto"/>
        <w:ind w:left="1145"/>
        <w:jc w:val="left"/>
        <w:rPr>
          <w:rFonts w:ascii="Arial" w:hAnsi="Arial" w:cs="Arial"/>
        </w:rPr>
      </w:pPr>
    </w:p>
    <w:p w14:paraId="026BE1A5" w14:textId="225B9D09" w:rsidR="000D55D8" w:rsidRPr="007449C4" w:rsidRDefault="000D55D8" w:rsidP="000D55D8">
      <w:pPr>
        <w:pStyle w:val="MDPI71References"/>
        <w:numPr>
          <w:ilvl w:val="0"/>
          <w:numId w:val="0"/>
        </w:numPr>
        <w:spacing w:line="276" w:lineRule="auto"/>
        <w:ind w:left="425" w:hanging="425"/>
        <w:jc w:val="left"/>
        <w:rPr>
          <w:rFonts w:ascii="Arial" w:hAnsi="Arial" w:cs="Arial"/>
          <w:sz w:val="20"/>
          <w:szCs w:val="22"/>
        </w:rPr>
      </w:pPr>
      <w:r w:rsidRPr="008E4C8B">
        <w:rPr>
          <w:rFonts w:ascii="Arial" w:hAnsi="Arial" w:cs="Arial"/>
          <w:b/>
          <w:bCs/>
        </w:rPr>
        <w:t>HINT</w:t>
      </w:r>
      <w:r w:rsidRPr="007449C4">
        <w:rPr>
          <w:rFonts w:ascii="Arial" w:hAnsi="Arial" w:cs="Arial"/>
          <w:b/>
          <w:bCs/>
          <w:sz w:val="20"/>
          <w:szCs w:val="22"/>
        </w:rPr>
        <w:t>:</w:t>
      </w:r>
      <w:r w:rsidRPr="007449C4">
        <w:rPr>
          <w:rFonts w:ascii="Arial" w:hAnsi="Arial" w:cs="Arial"/>
          <w:sz w:val="20"/>
          <w:szCs w:val="22"/>
        </w:rPr>
        <w:t xml:space="preserve"> to superscript the numbers in </w:t>
      </w:r>
      <w:r w:rsidR="008E4C8B" w:rsidRPr="007449C4">
        <w:rPr>
          <w:rFonts w:ascii="Arial" w:hAnsi="Arial" w:cs="Arial"/>
          <w:sz w:val="20"/>
          <w:szCs w:val="22"/>
        </w:rPr>
        <w:t xml:space="preserve">the </w:t>
      </w:r>
      <w:r w:rsidRPr="007449C4">
        <w:rPr>
          <w:rFonts w:ascii="Arial" w:hAnsi="Arial" w:cs="Arial"/>
          <w:sz w:val="20"/>
          <w:szCs w:val="22"/>
        </w:rPr>
        <w:t>text; highlight the number and click on</w:t>
      </w:r>
      <w:r w:rsidR="008E4C8B" w:rsidRPr="007449C4">
        <w:rPr>
          <w:rFonts w:ascii="Arial" w:hAnsi="Arial" w:cs="Arial"/>
          <w:sz w:val="20"/>
          <w:szCs w:val="22"/>
        </w:rPr>
        <w:t xml:space="preserve"> the</w:t>
      </w:r>
      <w:r w:rsidRPr="007449C4">
        <w:rPr>
          <w:rFonts w:ascii="Arial" w:hAnsi="Arial" w:cs="Arial"/>
          <w:sz w:val="20"/>
          <w:szCs w:val="22"/>
        </w:rPr>
        <w:t xml:space="preserve"> x</w:t>
      </w:r>
      <w:r w:rsidRPr="007449C4">
        <w:rPr>
          <w:rFonts w:ascii="Arial" w:hAnsi="Arial" w:cs="Arial"/>
          <w:sz w:val="20"/>
          <w:szCs w:val="22"/>
          <w:vertAlign w:val="superscript"/>
        </w:rPr>
        <w:t>2</w:t>
      </w:r>
      <w:r w:rsidRPr="007449C4">
        <w:rPr>
          <w:rFonts w:ascii="Arial" w:hAnsi="Arial" w:cs="Arial"/>
          <w:sz w:val="20"/>
          <w:szCs w:val="22"/>
        </w:rPr>
        <w:t xml:space="preserve"> icon </w:t>
      </w:r>
      <w:r w:rsidR="008E4C8B" w:rsidRPr="007449C4">
        <w:rPr>
          <w:rFonts w:ascii="Arial" w:hAnsi="Arial" w:cs="Arial"/>
          <w:sz w:val="20"/>
          <w:szCs w:val="22"/>
        </w:rPr>
        <w:t>in the toolbar.</w:t>
      </w:r>
    </w:p>
    <w:p w14:paraId="2FA429E7" w14:textId="77777777" w:rsidR="007449C4" w:rsidRPr="007449C4" w:rsidRDefault="007449C4" w:rsidP="000D55D8">
      <w:pPr>
        <w:pStyle w:val="MDPI71References"/>
        <w:numPr>
          <w:ilvl w:val="0"/>
          <w:numId w:val="0"/>
        </w:numPr>
        <w:spacing w:line="276" w:lineRule="auto"/>
        <w:ind w:left="425" w:hanging="425"/>
        <w:jc w:val="left"/>
        <w:rPr>
          <w:rFonts w:ascii="Arial" w:hAnsi="Arial" w:cs="Arial"/>
          <w:sz w:val="20"/>
          <w:szCs w:val="22"/>
        </w:rPr>
      </w:pPr>
    </w:p>
    <w:p w14:paraId="71EB9667" w14:textId="77777777" w:rsidR="007449C4" w:rsidRPr="007449C4" w:rsidRDefault="007449C4" w:rsidP="007449C4">
      <w:pPr>
        <w:pStyle w:val="MDPI71References"/>
        <w:numPr>
          <w:ilvl w:val="0"/>
          <w:numId w:val="0"/>
        </w:numPr>
        <w:spacing w:line="276" w:lineRule="auto"/>
        <w:ind w:firstLine="425"/>
        <w:jc w:val="left"/>
        <w:rPr>
          <w:rFonts w:ascii="Arial" w:hAnsi="Arial" w:cs="Arial"/>
          <w:sz w:val="20"/>
          <w:szCs w:val="22"/>
        </w:rPr>
      </w:pPr>
      <w:r w:rsidRPr="007449C4">
        <w:rPr>
          <w:rFonts w:ascii="Arial" w:hAnsi="Arial" w:cs="Arial"/>
          <w:sz w:val="20"/>
          <w:szCs w:val="22"/>
        </w:rPr>
        <w:t>A reference list only contains the sources of information in your article and allows a reader to find that source of information. It is a numbered list of all the sources and includes the name of the author(s), title and publication date. The list is in numerical order and ideally should include a digital object identifier (DOI) or URL.</w:t>
      </w:r>
    </w:p>
    <w:p w14:paraId="357E83C2" w14:textId="77777777" w:rsidR="005D0338" w:rsidRPr="00675ACA" w:rsidRDefault="005D0338" w:rsidP="00B422E5">
      <w:pPr>
        <w:pStyle w:val="MDPI71References"/>
        <w:numPr>
          <w:ilvl w:val="0"/>
          <w:numId w:val="0"/>
        </w:numPr>
        <w:ind w:left="425"/>
        <w:jc w:val="left"/>
        <w:rPr>
          <w:rFonts w:ascii="Arial" w:hAnsi="Arial" w:cs="Arial"/>
        </w:rPr>
      </w:pPr>
    </w:p>
    <w:p w14:paraId="51918929" w14:textId="77777777" w:rsidR="005D0338" w:rsidRPr="007449C4" w:rsidRDefault="005D0338" w:rsidP="007449C4">
      <w:pPr>
        <w:pStyle w:val="MDPI71References"/>
        <w:numPr>
          <w:ilvl w:val="0"/>
          <w:numId w:val="12"/>
        </w:numPr>
        <w:spacing w:line="276" w:lineRule="auto"/>
        <w:ind w:left="425" w:hanging="425"/>
        <w:jc w:val="left"/>
        <w:rPr>
          <w:rFonts w:ascii="Arial" w:hAnsi="Arial" w:cs="Arial"/>
        </w:rPr>
      </w:pPr>
      <w:r w:rsidRPr="007449C4">
        <w:rPr>
          <w:rFonts w:ascii="Arial" w:hAnsi="Arial" w:cs="Arial"/>
        </w:rPr>
        <w:t xml:space="preserve">Author 1, A.B.; Author 2, C.D. Title of the article. </w:t>
      </w:r>
      <w:r w:rsidRPr="007449C4">
        <w:rPr>
          <w:rFonts w:ascii="Arial" w:hAnsi="Arial" w:cs="Arial"/>
          <w:i/>
        </w:rPr>
        <w:t>Abbreviated Journal Name</w:t>
      </w:r>
      <w:r w:rsidRPr="007449C4">
        <w:rPr>
          <w:rFonts w:ascii="Arial" w:hAnsi="Arial" w:cs="Arial"/>
        </w:rPr>
        <w:t xml:space="preserve"> </w:t>
      </w:r>
      <w:r w:rsidRPr="007449C4">
        <w:rPr>
          <w:rFonts w:ascii="Arial" w:hAnsi="Arial" w:cs="Arial"/>
          <w:b/>
        </w:rPr>
        <w:t>Year</w:t>
      </w:r>
      <w:r w:rsidRPr="007449C4">
        <w:rPr>
          <w:rFonts w:ascii="Arial" w:hAnsi="Arial" w:cs="Arial"/>
        </w:rPr>
        <w:t xml:space="preserve">, </w:t>
      </w:r>
      <w:r w:rsidRPr="007449C4">
        <w:rPr>
          <w:rFonts w:ascii="Arial" w:hAnsi="Arial" w:cs="Arial"/>
          <w:i/>
        </w:rPr>
        <w:t>Volume</w:t>
      </w:r>
      <w:r w:rsidRPr="007449C4">
        <w:rPr>
          <w:rFonts w:ascii="Arial" w:hAnsi="Arial" w:cs="Arial"/>
        </w:rPr>
        <w:t>, page range.</w:t>
      </w:r>
    </w:p>
    <w:p w14:paraId="5747C202" w14:textId="77777777" w:rsidR="005D0338" w:rsidRPr="007449C4" w:rsidRDefault="005D0338" w:rsidP="007449C4">
      <w:pPr>
        <w:pStyle w:val="MDPI71References"/>
        <w:numPr>
          <w:ilvl w:val="0"/>
          <w:numId w:val="12"/>
        </w:numPr>
        <w:spacing w:line="276" w:lineRule="auto"/>
        <w:ind w:left="425" w:hanging="425"/>
        <w:jc w:val="left"/>
        <w:rPr>
          <w:rFonts w:ascii="Arial" w:hAnsi="Arial" w:cs="Arial"/>
        </w:rPr>
      </w:pPr>
      <w:r w:rsidRPr="007449C4">
        <w:rPr>
          <w:rFonts w:ascii="Arial" w:hAnsi="Arial" w:cs="Arial"/>
        </w:rPr>
        <w:t xml:space="preserve">Author 1, A.; Author 2, B. Title of the chapter. In </w:t>
      </w:r>
      <w:r w:rsidRPr="007449C4">
        <w:rPr>
          <w:rFonts w:ascii="Arial" w:hAnsi="Arial" w:cs="Arial"/>
          <w:i/>
        </w:rPr>
        <w:t>Book Title</w:t>
      </w:r>
      <w:r w:rsidRPr="007449C4">
        <w:rPr>
          <w:rFonts w:ascii="Arial" w:hAnsi="Arial" w:cs="Arial"/>
        </w:rPr>
        <w:t>, 2nd ed.; Editor 1, A., Editor 2, B., Eds.; Publisher: Publisher Location, Country, 2007; Volume 3, pp. 154–196.</w:t>
      </w:r>
    </w:p>
    <w:p w14:paraId="76EAB7F1" w14:textId="77777777" w:rsidR="005D0338" w:rsidRPr="007449C4" w:rsidRDefault="005D0338" w:rsidP="007449C4">
      <w:pPr>
        <w:pStyle w:val="MDPI71References"/>
        <w:numPr>
          <w:ilvl w:val="0"/>
          <w:numId w:val="12"/>
        </w:numPr>
        <w:spacing w:line="276" w:lineRule="auto"/>
        <w:ind w:left="425" w:hanging="425"/>
        <w:jc w:val="left"/>
        <w:rPr>
          <w:rFonts w:ascii="Arial" w:hAnsi="Arial" w:cs="Arial"/>
        </w:rPr>
      </w:pPr>
      <w:r w:rsidRPr="007449C4">
        <w:rPr>
          <w:rFonts w:ascii="Arial" w:hAnsi="Arial" w:cs="Arial"/>
        </w:rPr>
        <w:t xml:space="preserve">Author 1, A.; Author 2, B. </w:t>
      </w:r>
      <w:r w:rsidRPr="007449C4">
        <w:rPr>
          <w:rFonts w:ascii="Arial" w:hAnsi="Arial" w:cs="Arial"/>
          <w:i/>
        </w:rPr>
        <w:t>Book Title</w:t>
      </w:r>
      <w:r w:rsidRPr="007449C4">
        <w:rPr>
          <w:rFonts w:ascii="Arial" w:hAnsi="Arial" w:cs="Arial"/>
        </w:rPr>
        <w:t>, 3rd ed.; Publisher: Publisher Location, Country, 2008; pp. 154–196.</w:t>
      </w:r>
    </w:p>
    <w:p w14:paraId="259F8400" w14:textId="2A4FE680" w:rsidR="005D0338" w:rsidRPr="007449C4" w:rsidRDefault="005D0338" w:rsidP="007449C4">
      <w:pPr>
        <w:pStyle w:val="MDPI71References"/>
        <w:numPr>
          <w:ilvl w:val="0"/>
          <w:numId w:val="3"/>
        </w:numPr>
        <w:spacing w:line="276" w:lineRule="auto"/>
        <w:ind w:left="425" w:hanging="425"/>
        <w:jc w:val="left"/>
        <w:rPr>
          <w:rFonts w:ascii="Arial" w:hAnsi="Arial" w:cs="Arial"/>
        </w:rPr>
      </w:pPr>
      <w:r w:rsidRPr="007449C4">
        <w:rPr>
          <w:rFonts w:ascii="Arial" w:hAnsi="Arial" w:cs="Arial"/>
        </w:rPr>
        <w:t xml:space="preserve">Author 1, A.B.; Author 2, C. Title of Unpublished Work. </w:t>
      </w:r>
      <w:r w:rsidRPr="007449C4">
        <w:rPr>
          <w:rFonts w:ascii="Arial" w:hAnsi="Arial" w:cs="Arial"/>
          <w:i/>
        </w:rPr>
        <w:t>Abbreviated Journal Name</w:t>
      </w:r>
      <w:r w:rsidRPr="007449C4">
        <w:rPr>
          <w:rFonts w:ascii="Arial" w:hAnsi="Arial" w:cs="Arial"/>
        </w:rPr>
        <w:t xml:space="preserve"> </w:t>
      </w:r>
      <w:r w:rsidR="00775C36" w:rsidRPr="007449C4">
        <w:rPr>
          <w:rFonts w:ascii="Arial" w:hAnsi="Arial" w:cs="Arial"/>
        </w:rPr>
        <w:t>year,</w:t>
      </w:r>
      <w:r w:rsidR="00775C36" w:rsidRPr="007449C4">
        <w:rPr>
          <w:rFonts w:ascii="Arial" w:hAnsi="Arial" w:cs="Arial"/>
          <w:i/>
        </w:rPr>
        <w:t xml:space="preserve"> phrase indicating </w:t>
      </w:r>
      <w:r w:rsidR="003437A9" w:rsidRPr="007449C4">
        <w:rPr>
          <w:rFonts w:ascii="Arial" w:hAnsi="Arial" w:cs="Arial"/>
          <w:i/>
        </w:rPr>
        <w:t xml:space="preserve">the </w:t>
      </w:r>
      <w:r w:rsidR="00775C36" w:rsidRPr="007449C4">
        <w:rPr>
          <w:rFonts w:ascii="Arial" w:hAnsi="Arial" w:cs="Arial"/>
          <w:i/>
        </w:rPr>
        <w:t>stage of publication (submitted; accepted; in press)</w:t>
      </w:r>
      <w:r w:rsidRPr="007449C4">
        <w:rPr>
          <w:rFonts w:ascii="Arial" w:hAnsi="Arial" w:cs="Arial"/>
        </w:rPr>
        <w:t>.</w:t>
      </w:r>
    </w:p>
    <w:p w14:paraId="7397B9C1" w14:textId="77777777" w:rsidR="005D0338" w:rsidRPr="007449C4" w:rsidRDefault="005D0338" w:rsidP="007449C4">
      <w:pPr>
        <w:pStyle w:val="MDPI71References"/>
        <w:numPr>
          <w:ilvl w:val="0"/>
          <w:numId w:val="3"/>
        </w:numPr>
        <w:spacing w:line="276" w:lineRule="auto"/>
        <w:ind w:left="425" w:hanging="425"/>
        <w:jc w:val="left"/>
        <w:rPr>
          <w:rFonts w:ascii="Arial" w:hAnsi="Arial" w:cs="Arial"/>
        </w:rPr>
      </w:pPr>
      <w:r w:rsidRPr="007449C4">
        <w:rPr>
          <w:rFonts w:ascii="Arial" w:hAnsi="Arial" w:cs="Arial"/>
        </w:rPr>
        <w:t>Author 1, A.B. (University, City, State, Country); Author 2, C. (Institute, City, State, Country). Personal communication, 2012.</w:t>
      </w:r>
    </w:p>
    <w:p w14:paraId="1EBE2570" w14:textId="77777777" w:rsidR="005D0338" w:rsidRPr="007449C4" w:rsidRDefault="005D0338" w:rsidP="007449C4">
      <w:pPr>
        <w:pStyle w:val="MDPI71References"/>
        <w:numPr>
          <w:ilvl w:val="0"/>
          <w:numId w:val="3"/>
        </w:numPr>
        <w:spacing w:line="276" w:lineRule="auto"/>
        <w:ind w:left="425" w:hanging="425"/>
        <w:jc w:val="left"/>
        <w:rPr>
          <w:rFonts w:ascii="Arial" w:hAnsi="Arial" w:cs="Arial"/>
        </w:rPr>
      </w:pPr>
      <w:r w:rsidRPr="007449C4">
        <w:rPr>
          <w:rFonts w:ascii="Arial" w:hAnsi="Arial" w:cs="Arial"/>
        </w:rPr>
        <w:t xml:space="preserve">Author 1, A.B.; Author 2, C.D.; Author 3, E.F. Title of Presentation. </w:t>
      </w:r>
      <w:r w:rsidR="00775C36" w:rsidRPr="007449C4">
        <w:rPr>
          <w:rFonts w:ascii="Arial" w:hAnsi="Arial" w:cs="Arial"/>
        </w:rPr>
        <w:t>In Proceedings of the Name of the Conference, Location of Conference, Country, Date of Conference (Day Month Year).</w:t>
      </w:r>
    </w:p>
    <w:p w14:paraId="7FAF0B22" w14:textId="77777777" w:rsidR="005D0338" w:rsidRPr="007449C4" w:rsidRDefault="005D0338" w:rsidP="007449C4">
      <w:pPr>
        <w:pStyle w:val="MDPI71References"/>
        <w:numPr>
          <w:ilvl w:val="0"/>
          <w:numId w:val="3"/>
        </w:numPr>
        <w:spacing w:line="276" w:lineRule="auto"/>
        <w:ind w:left="425" w:hanging="425"/>
        <w:jc w:val="left"/>
        <w:rPr>
          <w:rFonts w:ascii="Arial" w:hAnsi="Arial" w:cs="Arial"/>
        </w:rPr>
      </w:pPr>
      <w:r w:rsidRPr="007449C4">
        <w:rPr>
          <w:rFonts w:ascii="Arial" w:hAnsi="Arial" w:cs="Arial"/>
        </w:rPr>
        <w:t>Author 1, A.B. Title of Thesis. Level of Thesis, Degree-Granting University, Location of University, Date of Completion.</w:t>
      </w:r>
    </w:p>
    <w:p w14:paraId="794B0232" w14:textId="77777777" w:rsidR="005D0338" w:rsidRPr="007449C4" w:rsidRDefault="005D0338" w:rsidP="007449C4">
      <w:pPr>
        <w:pStyle w:val="MDPI71References"/>
        <w:numPr>
          <w:ilvl w:val="0"/>
          <w:numId w:val="3"/>
        </w:numPr>
        <w:spacing w:line="276" w:lineRule="auto"/>
        <w:ind w:left="425" w:hanging="425"/>
        <w:jc w:val="left"/>
        <w:rPr>
          <w:rFonts w:ascii="Arial" w:hAnsi="Arial" w:cs="Arial"/>
        </w:rPr>
      </w:pPr>
      <w:r w:rsidRPr="007449C4">
        <w:rPr>
          <w:rFonts w:ascii="Arial" w:hAnsi="Arial" w:cs="Arial"/>
        </w:rPr>
        <w:t>Title of Site. Available online: URL (accessed on Day Month Year).</w:t>
      </w:r>
      <w:bookmarkEnd w:id="4"/>
    </w:p>
    <w:sectPr w:rsidR="005D0338" w:rsidRPr="007449C4" w:rsidSect="008C1C8D">
      <w:headerReference w:type="even" r:id="rId10"/>
      <w:headerReference w:type="default" r:id="rId11"/>
      <w:headerReference w:type="first" r:id="rId12"/>
      <w:footerReference w:type="first" r:id="rId13"/>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1A286" w14:textId="77777777" w:rsidR="00692860" w:rsidRDefault="00692860">
      <w:pPr>
        <w:spacing w:line="240" w:lineRule="auto"/>
      </w:pPr>
      <w:r>
        <w:separator/>
      </w:r>
    </w:p>
  </w:endnote>
  <w:endnote w:type="continuationSeparator" w:id="0">
    <w:p w14:paraId="735068F7" w14:textId="77777777" w:rsidR="00692860" w:rsidRDefault="006928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0658" w14:textId="77777777" w:rsidR="00474BBB" w:rsidRDefault="00474BBB" w:rsidP="0000273F">
    <w:pPr>
      <w:pStyle w:val="MDPIfooterfirstpage"/>
      <w:pBdr>
        <w:top w:val="single" w:sz="4" w:space="0" w:color="000000"/>
      </w:pBdr>
      <w:adjustRightInd w:val="0"/>
      <w:snapToGrid w:val="0"/>
      <w:spacing w:before="480" w:line="100" w:lineRule="exact"/>
      <w:rPr>
        <w:i/>
      </w:rPr>
    </w:pPr>
  </w:p>
  <w:p w14:paraId="058C569B" w14:textId="56C667AE" w:rsidR="00A10BF0" w:rsidRPr="008B308E" w:rsidRDefault="00C35FC8" w:rsidP="00313025">
    <w:pPr>
      <w:pStyle w:val="MDPIfooterfirstpage"/>
      <w:tabs>
        <w:tab w:val="clear" w:pos="8845"/>
        <w:tab w:val="right" w:pos="10466"/>
      </w:tabs>
      <w:spacing w:line="240" w:lineRule="auto"/>
      <w:jc w:val="both"/>
      <w:rPr>
        <w:lang w:val="fr-CH"/>
      </w:rPr>
    </w:pPr>
    <w:r>
      <w:rPr>
        <w:i/>
      </w:rPr>
      <w:t xml:space="preserve">VNJ </w:t>
    </w:r>
    <w:proofErr w:type="gramStart"/>
    <w:r w:rsidR="0051330D">
      <w:rPr>
        <w:b/>
      </w:rPr>
      <w:t>2022</w:t>
    </w:r>
    <w:r w:rsidR="008D4759" w:rsidRPr="008D4759">
      <w:t>,</w:t>
    </w:r>
    <w:r w:rsidR="0047132B">
      <w:t>x</w:t>
    </w:r>
    <w:r w:rsidR="00474BBB">
      <w:t>.</w:t>
    </w:r>
    <w:proofErr w:type="gramEnd"/>
    <w:r w:rsidR="00474BBB">
      <w:t xml:space="preserve"> https://doi.org/10.3390/xxxxx</w:t>
    </w:r>
    <w:r w:rsidR="00313025" w:rsidRPr="008B308E">
      <w:rPr>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85A49" w14:textId="77777777" w:rsidR="00692860" w:rsidRDefault="00692860">
      <w:pPr>
        <w:spacing w:line="240" w:lineRule="auto"/>
      </w:pPr>
      <w:r>
        <w:separator/>
      </w:r>
    </w:p>
  </w:footnote>
  <w:footnote w:type="continuationSeparator" w:id="0">
    <w:p w14:paraId="481D0146" w14:textId="77777777" w:rsidR="00692860" w:rsidRDefault="006928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BE331" w14:textId="77777777" w:rsidR="00A10BF0" w:rsidRDefault="00A10BF0" w:rsidP="00A10BF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C752" w14:textId="675F0365" w:rsidR="00474BBB" w:rsidRDefault="00A20D2A" w:rsidP="00313025">
    <w:pPr>
      <w:tabs>
        <w:tab w:val="right" w:pos="10466"/>
      </w:tabs>
      <w:adjustRightInd w:val="0"/>
      <w:snapToGrid w:val="0"/>
      <w:spacing w:line="240" w:lineRule="auto"/>
      <w:rPr>
        <w:sz w:val="16"/>
      </w:rPr>
    </w:pPr>
    <w:bookmarkStart w:id="5" w:name="_Hlk97395448"/>
    <w:r>
      <w:rPr>
        <w:i/>
        <w:sz w:val="16"/>
      </w:rPr>
      <w:t>VNJ 2022</w:t>
    </w:r>
    <w:r w:rsidR="0047132B">
      <w:rPr>
        <w:sz w:val="16"/>
      </w:rPr>
      <w:t xml:space="preserve"> FOR PEER REVIEW</w:t>
    </w:r>
    <w:bookmarkEnd w:id="5"/>
    <w:r w:rsidR="00313025">
      <w:rPr>
        <w:sz w:val="16"/>
      </w:rPr>
      <w:tab/>
    </w:r>
    <w:r w:rsidR="0047132B">
      <w:rPr>
        <w:sz w:val="16"/>
      </w:rPr>
      <w:fldChar w:fldCharType="begin"/>
    </w:r>
    <w:r w:rsidR="0047132B">
      <w:rPr>
        <w:sz w:val="16"/>
      </w:rPr>
      <w:instrText xml:space="preserve"> PAGE   \* MERGEFORMAT </w:instrText>
    </w:r>
    <w:r w:rsidR="0047132B">
      <w:rPr>
        <w:sz w:val="16"/>
      </w:rPr>
      <w:fldChar w:fldCharType="separate"/>
    </w:r>
    <w:r w:rsidR="00DC7740">
      <w:rPr>
        <w:sz w:val="16"/>
      </w:rPr>
      <w:t>5</w:t>
    </w:r>
    <w:r w:rsidR="0047132B">
      <w:rPr>
        <w:sz w:val="16"/>
      </w:rPr>
      <w:fldChar w:fldCharType="end"/>
    </w:r>
    <w:r w:rsidR="0047132B">
      <w:rPr>
        <w:sz w:val="16"/>
      </w:rPr>
      <w:t xml:space="preserve"> of </w:t>
    </w:r>
    <w:r w:rsidR="0047132B">
      <w:rPr>
        <w:sz w:val="16"/>
      </w:rPr>
      <w:fldChar w:fldCharType="begin"/>
    </w:r>
    <w:r w:rsidR="0047132B">
      <w:rPr>
        <w:sz w:val="16"/>
      </w:rPr>
      <w:instrText xml:space="preserve"> NUMPAGES   \* MERGEFORMAT </w:instrText>
    </w:r>
    <w:r w:rsidR="0047132B">
      <w:rPr>
        <w:sz w:val="16"/>
      </w:rPr>
      <w:fldChar w:fldCharType="separate"/>
    </w:r>
    <w:r w:rsidR="00DC7740">
      <w:rPr>
        <w:sz w:val="16"/>
      </w:rPr>
      <w:t>5</w:t>
    </w:r>
    <w:r w:rsidR="0047132B">
      <w:rPr>
        <w:sz w:val="16"/>
      </w:rPr>
      <w:fldChar w:fldCharType="end"/>
    </w:r>
  </w:p>
  <w:p w14:paraId="5C0550BB" w14:textId="77777777" w:rsidR="00A10BF0" w:rsidRPr="00FA19F5" w:rsidRDefault="00A10BF0" w:rsidP="0000273F">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474BBB" w:rsidRPr="00313025" w14:paraId="46AD5463" w14:textId="77777777" w:rsidTr="00510859">
      <w:trPr>
        <w:trHeight w:val="686"/>
      </w:trPr>
      <w:tc>
        <w:tcPr>
          <w:tcW w:w="3679" w:type="dxa"/>
          <w:shd w:val="clear" w:color="auto" w:fill="auto"/>
          <w:vAlign w:val="center"/>
        </w:tcPr>
        <w:p w14:paraId="68253BE8" w14:textId="470F86B8" w:rsidR="00474BBB" w:rsidRPr="009F687E" w:rsidRDefault="00474BBB" w:rsidP="00313025">
          <w:pPr>
            <w:pStyle w:val="Header"/>
            <w:pBdr>
              <w:bottom w:val="none" w:sz="0" w:space="0" w:color="auto"/>
            </w:pBdr>
            <w:jc w:val="left"/>
            <w:rPr>
              <w:rFonts w:eastAsia="DengXian"/>
              <w:b/>
              <w:bCs/>
            </w:rPr>
          </w:pPr>
        </w:p>
      </w:tc>
      <w:tc>
        <w:tcPr>
          <w:tcW w:w="4535" w:type="dxa"/>
          <w:shd w:val="clear" w:color="auto" w:fill="auto"/>
          <w:vAlign w:val="center"/>
        </w:tcPr>
        <w:p w14:paraId="77782BD6" w14:textId="77777777" w:rsidR="00474BBB" w:rsidRPr="009F687E" w:rsidRDefault="00474BBB" w:rsidP="00313025">
          <w:pPr>
            <w:pStyle w:val="Header"/>
            <w:pBdr>
              <w:bottom w:val="none" w:sz="0" w:space="0" w:color="auto"/>
            </w:pBdr>
            <w:rPr>
              <w:rFonts w:eastAsia="DengXian"/>
              <w:b/>
              <w:bCs/>
            </w:rPr>
          </w:pPr>
        </w:p>
      </w:tc>
      <w:tc>
        <w:tcPr>
          <w:tcW w:w="2273" w:type="dxa"/>
          <w:shd w:val="clear" w:color="auto" w:fill="auto"/>
          <w:vAlign w:val="center"/>
        </w:tcPr>
        <w:p w14:paraId="5836BAE9" w14:textId="799C45E6" w:rsidR="00474BBB" w:rsidRPr="009F687E" w:rsidRDefault="00474BBB" w:rsidP="00510859">
          <w:pPr>
            <w:pStyle w:val="Header"/>
            <w:pBdr>
              <w:bottom w:val="none" w:sz="0" w:space="0" w:color="auto"/>
            </w:pBdr>
            <w:jc w:val="right"/>
            <w:rPr>
              <w:rFonts w:eastAsia="DengXian"/>
              <w:b/>
              <w:bCs/>
            </w:rPr>
          </w:pPr>
        </w:p>
      </w:tc>
    </w:tr>
  </w:tbl>
  <w:p w14:paraId="028B2858" w14:textId="77777777" w:rsidR="00A10BF0" w:rsidRPr="00474BBB" w:rsidRDefault="00A10BF0" w:rsidP="0000273F">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B6D20C58"/>
    <w:lvl w:ilvl="0" w:tplc="9540277A">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A2702754"/>
    <w:lvl w:ilvl="0" w:tplc="5F62AF96">
      <w:start w:val="1"/>
      <w:numFmt w:val="decimal"/>
      <w:lvlRestart w:val="0"/>
      <w:pStyle w:val="MDPI71FootNotes"/>
      <w:lvlText w:val="%1."/>
      <w:lvlJc w:val="left"/>
      <w:pPr>
        <w:ind w:left="425" w:hanging="425"/>
      </w:pPr>
      <w:rPr>
        <w:rFonts w:hint="default"/>
        <w:vertAlign w:val="superscrip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0B278C7"/>
    <w:multiLevelType w:val="hybridMultilevel"/>
    <w:tmpl w:val="8222B58E"/>
    <w:lvl w:ilvl="0" w:tplc="0A3A933A">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4A21A94"/>
    <w:multiLevelType w:val="hybridMultilevel"/>
    <w:tmpl w:val="97BCA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A245F"/>
    <w:multiLevelType w:val="hybridMultilevel"/>
    <w:tmpl w:val="1C3A3F0C"/>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3F0D2060"/>
    <w:multiLevelType w:val="hybridMultilevel"/>
    <w:tmpl w:val="CA18A7B6"/>
    <w:lvl w:ilvl="0" w:tplc="3F8C35A0">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1" w15:restartNumberingAfterBreak="0">
    <w:nsid w:val="649B6B60"/>
    <w:multiLevelType w:val="hybridMultilevel"/>
    <w:tmpl w:val="2A60022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2"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3"/>
  </w:num>
  <w:num w:numId="5">
    <w:abstractNumId w:val="6"/>
  </w:num>
  <w:num w:numId="6">
    <w:abstractNumId w:val="10"/>
  </w:num>
  <w:num w:numId="7">
    <w:abstractNumId w:val="1"/>
  </w:num>
  <w:num w:numId="8">
    <w:abstractNumId w:val="10"/>
  </w:num>
  <w:num w:numId="9">
    <w:abstractNumId w:val="1"/>
  </w:num>
  <w:num w:numId="10">
    <w:abstractNumId w:val="10"/>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1"/>
  </w:num>
  <w:num w:numId="16">
    <w:abstractNumId w:val="0"/>
  </w:num>
  <w:num w:numId="17">
    <w:abstractNumId w:val="9"/>
  </w:num>
  <w:num w:numId="18">
    <w:abstractNumId w:val="0"/>
  </w:num>
  <w:num w:numId="19">
    <w:abstractNumId w:val="10"/>
  </w:num>
  <w:num w:numId="20">
    <w:abstractNumId w:val="1"/>
  </w:num>
  <w:num w:numId="21">
    <w:abstractNumId w:val="0"/>
  </w:num>
  <w:num w:numId="22">
    <w:abstractNumId w:val="2"/>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ACA"/>
    <w:rsid w:val="0000273F"/>
    <w:rsid w:val="00023BD4"/>
    <w:rsid w:val="00031CB1"/>
    <w:rsid w:val="00035404"/>
    <w:rsid w:val="00036A2F"/>
    <w:rsid w:val="00040818"/>
    <w:rsid w:val="00044296"/>
    <w:rsid w:val="00052190"/>
    <w:rsid w:val="00062BCE"/>
    <w:rsid w:val="00065C2F"/>
    <w:rsid w:val="000745B3"/>
    <w:rsid w:val="000A63DD"/>
    <w:rsid w:val="000B571A"/>
    <w:rsid w:val="000C4E2F"/>
    <w:rsid w:val="000D52D7"/>
    <w:rsid w:val="000D55D8"/>
    <w:rsid w:val="00101399"/>
    <w:rsid w:val="00116A52"/>
    <w:rsid w:val="00131944"/>
    <w:rsid w:val="00162CF6"/>
    <w:rsid w:val="00196C80"/>
    <w:rsid w:val="001A09C8"/>
    <w:rsid w:val="001B27CF"/>
    <w:rsid w:val="001C6B9C"/>
    <w:rsid w:val="001E0D28"/>
    <w:rsid w:val="001E2AEB"/>
    <w:rsid w:val="001E67F4"/>
    <w:rsid w:val="001F6532"/>
    <w:rsid w:val="00224ADC"/>
    <w:rsid w:val="002370EE"/>
    <w:rsid w:val="00246AE8"/>
    <w:rsid w:val="00267A9B"/>
    <w:rsid w:val="00271268"/>
    <w:rsid w:val="002722BC"/>
    <w:rsid w:val="002A533A"/>
    <w:rsid w:val="002A64D3"/>
    <w:rsid w:val="002B779D"/>
    <w:rsid w:val="002C57A6"/>
    <w:rsid w:val="002E2932"/>
    <w:rsid w:val="002F5F85"/>
    <w:rsid w:val="00305347"/>
    <w:rsid w:val="00313025"/>
    <w:rsid w:val="003142AC"/>
    <w:rsid w:val="0032135F"/>
    <w:rsid w:val="00326141"/>
    <w:rsid w:val="0033455E"/>
    <w:rsid w:val="003437A9"/>
    <w:rsid w:val="0035782F"/>
    <w:rsid w:val="00392DF1"/>
    <w:rsid w:val="0039792D"/>
    <w:rsid w:val="003A3608"/>
    <w:rsid w:val="003B1C74"/>
    <w:rsid w:val="003C4747"/>
    <w:rsid w:val="003D267B"/>
    <w:rsid w:val="003E1A5A"/>
    <w:rsid w:val="003E46DF"/>
    <w:rsid w:val="00401D30"/>
    <w:rsid w:val="00413713"/>
    <w:rsid w:val="00414638"/>
    <w:rsid w:val="004256E5"/>
    <w:rsid w:val="00457BBC"/>
    <w:rsid w:val="0047132B"/>
    <w:rsid w:val="00472C35"/>
    <w:rsid w:val="00474BBB"/>
    <w:rsid w:val="00486C88"/>
    <w:rsid w:val="00496979"/>
    <w:rsid w:val="004C0827"/>
    <w:rsid w:val="004E5595"/>
    <w:rsid w:val="00507215"/>
    <w:rsid w:val="00510859"/>
    <w:rsid w:val="0051330D"/>
    <w:rsid w:val="00515729"/>
    <w:rsid w:val="00516AED"/>
    <w:rsid w:val="00521100"/>
    <w:rsid w:val="00544941"/>
    <w:rsid w:val="00572FBF"/>
    <w:rsid w:val="005833A1"/>
    <w:rsid w:val="005945F7"/>
    <w:rsid w:val="00594DC6"/>
    <w:rsid w:val="005A3AEF"/>
    <w:rsid w:val="005B3260"/>
    <w:rsid w:val="005D0338"/>
    <w:rsid w:val="005E0472"/>
    <w:rsid w:val="005F341A"/>
    <w:rsid w:val="0061246A"/>
    <w:rsid w:val="00620191"/>
    <w:rsid w:val="00620C3D"/>
    <w:rsid w:val="00627C23"/>
    <w:rsid w:val="00640B28"/>
    <w:rsid w:val="006451E4"/>
    <w:rsid w:val="00671937"/>
    <w:rsid w:val="00675ACA"/>
    <w:rsid w:val="00690510"/>
    <w:rsid w:val="00692393"/>
    <w:rsid w:val="00692860"/>
    <w:rsid w:val="006A20B3"/>
    <w:rsid w:val="006B00C9"/>
    <w:rsid w:val="006B16E9"/>
    <w:rsid w:val="006B1E9F"/>
    <w:rsid w:val="006B4382"/>
    <w:rsid w:val="006D0FE4"/>
    <w:rsid w:val="006E12A2"/>
    <w:rsid w:val="00732F1F"/>
    <w:rsid w:val="007342D7"/>
    <w:rsid w:val="00735CDA"/>
    <w:rsid w:val="007449C4"/>
    <w:rsid w:val="007541D7"/>
    <w:rsid w:val="00775C36"/>
    <w:rsid w:val="00785931"/>
    <w:rsid w:val="007A4795"/>
    <w:rsid w:val="007B14DC"/>
    <w:rsid w:val="007B7BB1"/>
    <w:rsid w:val="007E1525"/>
    <w:rsid w:val="007E30D1"/>
    <w:rsid w:val="007F47E0"/>
    <w:rsid w:val="007F5016"/>
    <w:rsid w:val="007F78A4"/>
    <w:rsid w:val="00803904"/>
    <w:rsid w:val="00804D77"/>
    <w:rsid w:val="00820D6E"/>
    <w:rsid w:val="00825E17"/>
    <w:rsid w:val="00837C8E"/>
    <w:rsid w:val="00846673"/>
    <w:rsid w:val="00847126"/>
    <w:rsid w:val="008671AC"/>
    <w:rsid w:val="00873A00"/>
    <w:rsid w:val="00891E99"/>
    <w:rsid w:val="00897EB1"/>
    <w:rsid w:val="008C1C8D"/>
    <w:rsid w:val="008D280C"/>
    <w:rsid w:val="008D4759"/>
    <w:rsid w:val="008E4C8B"/>
    <w:rsid w:val="00914EC7"/>
    <w:rsid w:val="00922524"/>
    <w:rsid w:val="0097159B"/>
    <w:rsid w:val="0097465F"/>
    <w:rsid w:val="00975DD5"/>
    <w:rsid w:val="009D2AAC"/>
    <w:rsid w:val="009E0B08"/>
    <w:rsid w:val="009F0AB9"/>
    <w:rsid w:val="009F687E"/>
    <w:rsid w:val="009F70E6"/>
    <w:rsid w:val="00A03837"/>
    <w:rsid w:val="00A10BF0"/>
    <w:rsid w:val="00A20D2A"/>
    <w:rsid w:val="00A218D9"/>
    <w:rsid w:val="00A35AD4"/>
    <w:rsid w:val="00A408DD"/>
    <w:rsid w:val="00A514BE"/>
    <w:rsid w:val="00A6270D"/>
    <w:rsid w:val="00A70494"/>
    <w:rsid w:val="00AA2C69"/>
    <w:rsid w:val="00AA6034"/>
    <w:rsid w:val="00AE11CB"/>
    <w:rsid w:val="00AE3F19"/>
    <w:rsid w:val="00AF1E37"/>
    <w:rsid w:val="00AF3BED"/>
    <w:rsid w:val="00AF6CBF"/>
    <w:rsid w:val="00B16312"/>
    <w:rsid w:val="00B23411"/>
    <w:rsid w:val="00B33EC2"/>
    <w:rsid w:val="00B422E5"/>
    <w:rsid w:val="00B47050"/>
    <w:rsid w:val="00B53B83"/>
    <w:rsid w:val="00B56087"/>
    <w:rsid w:val="00B60894"/>
    <w:rsid w:val="00B73F9F"/>
    <w:rsid w:val="00B81300"/>
    <w:rsid w:val="00BA37A3"/>
    <w:rsid w:val="00BC1C06"/>
    <w:rsid w:val="00BD2EDC"/>
    <w:rsid w:val="00BD33CB"/>
    <w:rsid w:val="00BE24FC"/>
    <w:rsid w:val="00BF5140"/>
    <w:rsid w:val="00C02EB8"/>
    <w:rsid w:val="00C2005F"/>
    <w:rsid w:val="00C35FC8"/>
    <w:rsid w:val="00C5095A"/>
    <w:rsid w:val="00C5255C"/>
    <w:rsid w:val="00C903CE"/>
    <w:rsid w:val="00CA5FAE"/>
    <w:rsid w:val="00CE001E"/>
    <w:rsid w:val="00D20C10"/>
    <w:rsid w:val="00D21FB9"/>
    <w:rsid w:val="00D3540D"/>
    <w:rsid w:val="00D4154C"/>
    <w:rsid w:val="00D516E5"/>
    <w:rsid w:val="00D569D9"/>
    <w:rsid w:val="00D67C29"/>
    <w:rsid w:val="00D85A80"/>
    <w:rsid w:val="00DA2E28"/>
    <w:rsid w:val="00DC5864"/>
    <w:rsid w:val="00DC7740"/>
    <w:rsid w:val="00DE27C7"/>
    <w:rsid w:val="00DE318C"/>
    <w:rsid w:val="00E005EA"/>
    <w:rsid w:val="00E026A9"/>
    <w:rsid w:val="00E037CB"/>
    <w:rsid w:val="00E206EC"/>
    <w:rsid w:val="00E372D0"/>
    <w:rsid w:val="00E431B5"/>
    <w:rsid w:val="00E4392F"/>
    <w:rsid w:val="00E43D00"/>
    <w:rsid w:val="00E534AA"/>
    <w:rsid w:val="00E92783"/>
    <w:rsid w:val="00EA56B2"/>
    <w:rsid w:val="00EB622D"/>
    <w:rsid w:val="00ED08CC"/>
    <w:rsid w:val="00ED5C06"/>
    <w:rsid w:val="00F01440"/>
    <w:rsid w:val="00F11475"/>
    <w:rsid w:val="00F13D09"/>
    <w:rsid w:val="00F233FC"/>
    <w:rsid w:val="00F24E50"/>
    <w:rsid w:val="00F36017"/>
    <w:rsid w:val="00F70808"/>
    <w:rsid w:val="00FA754D"/>
    <w:rsid w:val="00FB4885"/>
    <w:rsid w:val="00FB5BEA"/>
    <w:rsid w:val="00FD4883"/>
    <w:rsid w:val="00FD545F"/>
    <w:rsid w:val="00FE2650"/>
    <w:rsid w:val="00FE4A70"/>
    <w:rsid w:val="00FF50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005FA"/>
  <w15:chartTrackingRefBased/>
  <w15:docId w15:val="{5DB96E98-DD57-4EF7-9509-4C5BF7A1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338"/>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5D0338"/>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5D0338"/>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5D0338"/>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5D0338"/>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5D0338"/>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5D0338"/>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5D0338"/>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5D0338"/>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E9278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5D0338"/>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D0338"/>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5D0338"/>
    <w:rPr>
      <w:rFonts w:ascii="Palatino Linotype" w:hAnsi="Palatino Linotype"/>
      <w:noProof/>
      <w:color w:val="000000"/>
      <w:szCs w:val="18"/>
    </w:rPr>
  </w:style>
  <w:style w:type="paragraph" w:customStyle="1" w:styleId="MDPIheaderjournallogo">
    <w:name w:val="MDPI_header_journal_logo"/>
    <w:qFormat/>
    <w:rsid w:val="005D0338"/>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5D0338"/>
    <w:pPr>
      <w:ind w:firstLine="0"/>
    </w:pPr>
  </w:style>
  <w:style w:type="paragraph" w:customStyle="1" w:styleId="MDPI31text">
    <w:name w:val="MDPI_3.1_text"/>
    <w:qFormat/>
    <w:rsid w:val="00A408DD"/>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5D0338"/>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5D0338"/>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5D0338"/>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5D0338"/>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510859"/>
    <w:pPr>
      <w:numPr>
        <w:numId w:val="21"/>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510859"/>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5D0338"/>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5D0338"/>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5D0338"/>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FA754D"/>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5D0338"/>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5D0338"/>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5D0338"/>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5D0338"/>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5D0338"/>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5D0338"/>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5D0338"/>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5D0338"/>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5D0338"/>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F13D09"/>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character" w:styleId="Strong">
    <w:name w:val="Strong"/>
    <w:uiPriority w:val="22"/>
    <w:qFormat/>
    <w:rsid w:val="00E92783"/>
    <w:rPr>
      <w:b/>
      <w:bCs/>
    </w:rPr>
  </w:style>
  <w:style w:type="paragraph" w:styleId="BalloonText">
    <w:name w:val="Balloon Text"/>
    <w:basedOn w:val="Normal"/>
    <w:link w:val="BalloonTextChar"/>
    <w:uiPriority w:val="99"/>
    <w:rsid w:val="005D0338"/>
    <w:rPr>
      <w:rFonts w:cs="Tahoma"/>
      <w:szCs w:val="18"/>
    </w:rPr>
  </w:style>
  <w:style w:type="character" w:customStyle="1" w:styleId="BalloonTextChar">
    <w:name w:val="Balloon Text Char"/>
    <w:link w:val="BalloonText"/>
    <w:uiPriority w:val="99"/>
    <w:rsid w:val="005D0338"/>
    <w:rPr>
      <w:rFonts w:ascii="Palatino Linotype" w:hAnsi="Palatino Linotype" w:cs="Tahoma"/>
      <w:noProof/>
      <w:color w:val="000000"/>
      <w:szCs w:val="18"/>
    </w:rPr>
  </w:style>
  <w:style w:type="character" w:styleId="LineNumber">
    <w:name w:val="line number"/>
    <w:uiPriority w:val="99"/>
    <w:rsid w:val="008C1C8D"/>
    <w:rPr>
      <w:rFonts w:ascii="Palatino Linotype" w:hAnsi="Palatino Linotype"/>
      <w:sz w:val="16"/>
    </w:rPr>
  </w:style>
  <w:style w:type="table" w:customStyle="1" w:styleId="MDPI41threelinetable">
    <w:name w:val="MDPI_4.1_three_line_table"/>
    <w:basedOn w:val="TableNormal"/>
    <w:uiPriority w:val="99"/>
    <w:rsid w:val="005D0338"/>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5D0338"/>
    <w:rPr>
      <w:color w:val="0000FF"/>
      <w:u w:val="single"/>
    </w:rPr>
  </w:style>
  <w:style w:type="character" w:styleId="UnresolvedMention">
    <w:name w:val="Unresolved Mention"/>
    <w:uiPriority w:val="99"/>
    <w:semiHidden/>
    <w:unhideWhenUsed/>
    <w:rsid w:val="00F01440"/>
    <w:rPr>
      <w:color w:val="605E5C"/>
      <w:shd w:val="clear" w:color="auto" w:fill="E1DFDD"/>
    </w:rPr>
  </w:style>
  <w:style w:type="paragraph" w:styleId="Footer">
    <w:name w:val="footer"/>
    <w:basedOn w:val="Normal"/>
    <w:link w:val="FooterChar"/>
    <w:uiPriority w:val="99"/>
    <w:rsid w:val="005D0338"/>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5D0338"/>
    <w:rPr>
      <w:rFonts w:ascii="Palatino Linotype" w:hAnsi="Palatino Linotype"/>
      <w:noProof/>
      <w:color w:val="000000"/>
      <w:szCs w:val="18"/>
    </w:rPr>
  </w:style>
  <w:style w:type="table" w:styleId="PlainTable4">
    <w:name w:val="Plain Table 4"/>
    <w:basedOn w:val="TableNormal"/>
    <w:uiPriority w:val="44"/>
    <w:rsid w:val="008D475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5D0338"/>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5D0338"/>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5D0338"/>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51330D"/>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5D0338"/>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5D0338"/>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5D0338"/>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5D0338"/>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5D0338"/>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5D0338"/>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5D0338"/>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5D0338"/>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5D0338"/>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5D0338"/>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5D0338"/>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5D0338"/>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5D0338"/>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5D0338"/>
  </w:style>
  <w:style w:type="paragraph" w:styleId="Bibliography">
    <w:name w:val="Bibliography"/>
    <w:basedOn w:val="Normal"/>
    <w:next w:val="Normal"/>
    <w:uiPriority w:val="37"/>
    <w:semiHidden/>
    <w:unhideWhenUsed/>
    <w:rsid w:val="005D0338"/>
  </w:style>
  <w:style w:type="paragraph" w:styleId="BodyText">
    <w:name w:val="Body Text"/>
    <w:link w:val="BodyTextChar"/>
    <w:rsid w:val="005D0338"/>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5D0338"/>
    <w:rPr>
      <w:rFonts w:ascii="Palatino Linotype" w:hAnsi="Palatino Linotype"/>
      <w:color w:val="000000"/>
      <w:sz w:val="24"/>
      <w:lang w:eastAsia="de-DE"/>
    </w:rPr>
  </w:style>
  <w:style w:type="character" w:styleId="CommentReference">
    <w:name w:val="annotation reference"/>
    <w:rsid w:val="005D0338"/>
    <w:rPr>
      <w:sz w:val="21"/>
      <w:szCs w:val="21"/>
    </w:rPr>
  </w:style>
  <w:style w:type="paragraph" w:styleId="CommentText">
    <w:name w:val="annotation text"/>
    <w:basedOn w:val="Normal"/>
    <w:link w:val="CommentTextChar"/>
    <w:rsid w:val="005D0338"/>
  </w:style>
  <w:style w:type="character" w:customStyle="1" w:styleId="CommentTextChar">
    <w:name w:val="Comment Text Char"/>
    <w:link w:val="CommentText"/>
    <w:rsid w:val="005D0338"/>
    <w:rPr>
      <w:rFonts w:ascii="Palatino Linotype" w:hAnsi="Palatino Linotype"/>
      <w:noProof/>
      <w:color w:val="000000"/>
    </w:rPr>
  </w:style>
  <w:style w:type="paragraph" w:styleId="CommentSubject">
    <w:name w:val="annotation subject"/>
    <w:basedOn w:val="CommentText"/>
    <w:next w:val="CommentText"/>
    <w:link w:val="CommentSubjectChar"/>
    <w:rsid w:val="005D0338"/>
    <w:rPr>
      <w:b/>
      <w:bCs/>
    </w:rPr>
  </w:style>
  <w:style w:type="character" w:customStyle="1" w:styleId="CommentSubjectChar">
    <w:name w:val="Comment Subject Char"/>
    <w:link w:val="CommentSubject"/>
    <w:rsid w:val="005D0338"/>
    <w:rPr>
      <w:rFonts w:ascii="Palatino Linotype" w:hAnsi="Palatino Linotype"/>
      <w:b/>
      <w:bCs/>
      <w:noProof/>
      <w:color w:val="000000"/>
    </w:rPr>
  </w:style>
  <w:style w:type="character" w:styleId="EndnoteReference">
    <w:name w:val="endnote reference"/>
    <w:rsid w:val="005D0338"/>
    <w:rPr>
      <w:vertAlign w:val="superscript"/>
    </w:rPr>
  </w:style>
  <w:style w:type="paragraph" w:styleId="EndnoteText">
    <w:name w:val="endnote text"/>
    <w:basedOn w:val="Normal"/>
    <w:link w:val="EndnoteTextChar"/>
    <w:semiHidden/>
    <w:unhideWhenUsed/>
    <w:rsid w:val="005D0338"/>
    <w:pPr>
      <w:spacing w:line="240" w:lineRule="auto"/>
    </w:pPr>
  </w:style>
  <w:style w:type="character" w:customStyle="1" w:styleId="EndnoteTextChar">
    <w:name w:val="Endnote Text Char"/>
    <w:link w:val="EndnoteText"/>
    <w:semiHidden/>
    <w:rsid w:val="005D0338"/>
    <w:rPr>
      <w:rFonts w:ascii="Palatino Linotype" w:hAnsi="Palatino Linotype"/>
      <w:noProof/>
      <w:color w:val="000000"/>
    </w:rPr>
  </w:style>
  <w:style w:type="character" w:styleId="FollowedHyperlink">
    <w:name w:val="FollowedHyperlink"/>
    <w:rsid w:val="005D0338"/>
    <w:rPr>
      <w:color w:val="954F72"/>
      <w:u w:val="single"/>
    </w:rPr>
  </w:style>
  <w:style w:type="paragraph" w:styleId="FootnoteText">
    <w:name w:val="footnote text"/>
    <w:basedOn w:val="Normal"/>
    <w:link w:val="FootnoteTextChar"/>
    <w:semiHidden/>
    <w:unhideWhenUsed/>
    <w:rsid w:val="005D0338"/>
    <w:pPr>
      <w:spacing w:line="240" w:lineRule="auto"/>
    </w:pPr>
  </w:style>
  <w:style w:type="character" w:customStyle="1" w:styleId="FootnoteTextChar">
    <w:name w:val="Footnote Text Char"/>
    <w:link w:val="FootnoteText"/>
    <w:semiHidden/>
    <w:rsid w:val="005D0338"/>
    <w:rPr>
      <w:rFonts w:ascii="Palatino Linotype" w:hAnsi="Palatino Linotype"/>
      <w:noProof/>
      <w:color w:val="000000"/>
    </w:rPr>
  </w:style>
  <w:style w:type="paragraph" w:styleId="NormalWeb">
    <w:name w:val="Normal (Web)"/>
    <w:basedOn w:val="Normal"/>
    <w:uiPriority w:val="99"/>
    <w:rsid w:val="005D0338"/>
    <w:rPr>
      <w:szCs w:val="24"/>
    </w:rPr>
  </w:style>
  <w:style w:type="paragraph" w:customStyle="1" w:styleId="MsoFootnoteText0">
    <w:name w:val="MsoFootnoteText"/>
    <w:basedOn w:val="NormalWeb"/>
    <w:qFormat/>
    <w:rsid w:val="005D0338"/>
    <w:rPr>
      <w:rFonts w:ascii="Times New Roman" w:hAnsi="Times New Roman"/>
    </w:rPr>
  </w:style>
  <w:style w:type="character" w:styleId="PageNumber">
    <w:name w:val="page number"/>
    <w:rsid w:val="005D0338"/>
  </w:style>
  <w:style w:type="character" w:styleId="PlaceholderText">
    <w:name w:val="Placeholder Text"/>
    <w:uiPriority w:val="99"/>
    <w:semiHidden/>
    <w:rsid w:val="005D0338"/>
    <w:rPr>
      <w:color w:val="808080"/>
    </w:rPr>
  </w:style>
  <w:style w:type="paragraph" w:customStyle="1" w:styleId="MDPI71FootNotes">
    <w:name w:val="MDPI_7.1_FootNotes"/>
    <w:qFormat/>
    <w:rsid w:val="006B00C9"/>
    <w:pPr>
      <w:numPr>
        <w:numId w:val="20"/>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bvna.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nj@bvna.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ki\Downloads\animal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animals-template</Template>
  <TotalTime>2</TotalTime>
  <Pages>3</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Reviewer</dc:creator>
  <cp:keywords/>
  <dc:description/>
  <cp:lastModifiedBy>Ruedisueli, Nicola</cp:lastModifiedBy>
  <cp:revision>2</cp:revision>
  <dcterms:created xsi:type="dcterms:W3CDTF">2022-03-21T15:44:00Z</dcterms:created>
  <dcterms:modified xsi:type="dcterms:W3CDTF">2022-03-21T15:44:00Z</dcterms:modified>
</cp:coreProperties>
</file>